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352E83" w:rsidP="00F266A7">
      <w:pPr>
        <w:pStyle w:val="Title"/>
        <w:ind w:firstLine="432"/>
        <w:rPr>
          <w:b/>
          <w:szCs w:val="24"/>
        </w:rPr>
      </w:pPr>
      <w:r w:rsidRPr="00352E83">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352E83" w:rsidP="00F266A7">
      <w:pPr>
        <w:pStyle w:val="Title"/>
        <w:ind w:firstLine="432"/>
        <w:rPr>
          <w:b/>
          <w:szCs w:val="24"/>
        </w:rPr>
      </w:pPr>
      <w:r w:rsidRPr="00352E83">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75DDE" w:rsidRDefault="005527A4" w:rsidP="00875196">
            <w:pPr>
              <w:pStyle w:val="Title"/>
              <w:jc w:val="left"/>
              <w:rPr>
                <w:b/>
                <w:szCs w:val="24"/>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C75DDE" w:rsidRDefault="005527A4" w:rsidP="00875196">
            <w:pPr>
              <w:pStyle w:val="Title"/>
              <w:jc w:val="left"/>
              <w:rPr>
                <w:b/>
              </w:rPr>
            </w:pPr>
            <w:r w:rsidRPr="00C75DDE">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C75DDE" w:rsidRDefault="00C75DDE" w:rsidP="00C75DDE">
            <w:pPr>
              <w:pStyle w:val="Title"/>
              <w:jc w:val="left"/>
              <w:rPr>
                <w:b/>
                <w:color w:val="FF0000"/>
                <w:szCs w:val="24"/>
              </w:rPr>
            </w:pPr>
            <w:r w:rsidRPr="00C75DDE">
              <w:rPr>
                <w:b/>
                <w:szCs w:val="24"/>
              </w:rPr>
              <w:t xml:space="preserve">14EI3014 </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C75DDE" w:rsidRDefault="00C75DDE" w:rsidP="00875196">
            <w:pPr>
              <w:pStyle w:val="Title"/>
              <w:jc w:val="left"/>
              <w:rPr>
                <w:b/>
                <w:color w:val="FF0000"/>
                <w:szCs w:val="24"/>
              </w:rPr>
            </w:pPr>
            <w:r w:rsidRPr="00C75DDE">
              <w:rPr>
                <w:b/>
                <w:szCs w:val="24"/>
              </w:rPr>
              <w:t>Industrial Automation</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352E83" w:rsidP="005527A4">
      <w:pPr>
        <w:pStyle w:val="Title"/>
        <w:jc w:val="left"/>
        <w:rPr>
          <w:b/>
        </w:rPr>
      </w:pPr>
      <w:r w:rsidRPr="00352E83">
        <w:rPr>
          <w:b/>
          <w:noProof/>
          <w:lang w:val="en-IN" w:eastAsia="en-IN"/>
        </w:rPr>
        <w:pict>
          <v:line id="Line 15" o:spid="_x0000_s1028"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568"/>
        <w:gridCol w:w="8370"/>
        <w:gridCol w:w="1080"/>
        <w:gridCol w:w="720"/>
      </w:tblGrid>
      <w:tr w:rsidR="005D0F4A" w:rsidRPr="004725CA" w:rsidTr="00474B42">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568"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8370"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080"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72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372FEE" w:rsidRPr="00EF5853" w:rsidTr="00474B42">
        <w:trPr>
          <w:trHeight w:val="4"/>
        </w:trPr>
        <w:tc>
          <w:tcPr>
            <w:tcW w:w="530" w:type="dxa"/>
            <w:vMerge w:val="restart"/>
            <w:shd w:val="clear" w:color="auto" w:fill="auto"/>
          </w:tcPr>
          <w:p w:rsidR="00372FEE" w:rsidRPr="00EF5853" w:rsidRDefault="00372FEE" w:rsidP="00372FEE">
            <w:pPr>
              <w:jc w:val="center"/>
            </w:pPr>
            <w:r w:rsidRPr="00EF5853">
              <w:t>1.</w:t>
            </w:r>
          </w:p>
        </w:tc>
        <w:tc>
          <w:tcPr>
            <w:tcW w:w="568" w:type="dxa"/>
            <w:shd w:val="clear" w:color="auto" w:fill="auto"/>
          </w:tcPr>
          <w:p w:rsidR="00372FEE" w:rsidRPr="00EF5853" w:rsidRDefault="00372FEE" w:rsidP="00372FEE">
            <w:pPr>
              <w:jc w:val="center"/>
            </w:pPr>
            <w:r w:rsidRPr="00EF5853">
              <w:t>a.</w:t>
            </w:r>
          </w:p>
        </w:tc>
        <w:tc>
          <w:tcPr>
            <w:tcW w:w="8370" w:type="dxa"/>
            <w:shd w:val="clear" w:color="auto" w:fill="auto"/>
          </w:tcPr>
          <w:p w:rsidR="00372FEE" w:rsidRPr="00372FEE" w:rsidRDefault="00372FEE" w:rsidP="00372FEE">
            <w:pPr>
              <w:pStyle w:val="Default"/>
              <w:spacing w:after="120"/>
              <w:jc w:val="both"/>
              <w:rPr>
                <w:sz w:val="23"/>
                <w:szCs w:val="23"/>
              </w:rPr>
            </w:pPr>
            <w:r>
              <w:rPr>
                <w:sz w:val="23"/>
                <w:szCs w:val="23"/>
              </w:rPr>
              <w:t xml:space="preserve">Incorporation of P-I action may lead to instability in the closed loop performance- justify. Also propose a controller for flow process with proper reasoning.                                                                                                   </w:t>
            </w:r>
          </w:p>
        </w:tc>
        <w:tc>
          <w:tcPr>
            <w:tcW w:w="1080" w:type="dxa"/>
            <w:shd w:val="clear" w:color="auto" w:fill="auto"/>
          </w:tcPr>
          <w:p w:rsidR="00372FEE" w:rsidRPr="00875196" w:rsidRDefault="00C23C57" w:rsidP="00372FEE">
            <w:pPr>
              <w:jc w:val="center"/>
              <w:rPr>
                <w:sz w:val="22"/>
                <w:szCs w:val="22"/>
              </w:rPr>
            </w:pPr>
            <w:r>
              <w:rPr>
                <w:sz w:val="22"/>
                <w:szCs w:val="22"/>
              </w:rPr>
              <w:t>CO1</w:t>
            </w:r>
          </w:p>
        </w:tc>
        <w:tc>
          <w:tcPr>
            <w:tcW w:w="720" w:type="dxa"/>
            <w:shd w:val="clear" w:color="auto" w:fill="auto"/>
          </w:tcPr>
          <w:p w:rsidR="00372FEE" w:rsidRPr="00D36614" w:rsidRDefault="00372FEE" w:rsidP="00372FEE">
            <w:pPr>
              <w:ind w:left="542" w:right="-90" w:hanging="542"/>
              <w:jc w:val="center"/>
              <w:rPr>
                <w:sz w:val="20"/>
                <w:szCs w:val="20"/>
              </w:rPr>
            </w:pPr>
            <w:r w:rsidRPr="00D36614">
              <w:rPr>
                <w:sz w:val="20"/>
                <w:szCs w:val="20"/>
              </w:rPr>
              <w:t>12</w:t>
            </w:r>
          </w:p>
        </w:tc>
      </w:tr>
      <w:tr w:rsidR="00372FEE" w:rsidRPr="00EF5853" w:rsidTr="00474B42">
        <w:trPr>
          <w:trHeight w:val="506"/>
        </w:trPr>
        <w:tc>
          <w:tcPr>
            <w:tcW w:w="530" w:type="dxa"/>
            <w:vMerge/>
            <w:shd w:val="clear" w:color="auto" w:fill="auto"/>
          </w:tcPr>
          <w:p w:rsidR="00372FEE" w:rsidRPr="00EF5853" w:rsidRDefault="00372FEE" w:rsidP="00372FEE">
            <w:pPr>
              <w:jc w:val="center"/>
            </w:pPr>
          </w:p>
        </w:tc>
        <w:tc>
          <w:tcPr>
            <w:tcW w:w="568" w:type="dxa"/>
            <w:shd w:val="clear" w:color="auto" w:fill="auto"/>
          </w:tcPr>
          <w:p w:rsidR="00372FEE" w:rsidRPr="00EF5853" w:rsidRDefault="00372FEE" w:rsidP="00372FEE">
            <w:pPr>
              <w:jc w:val="center"/>
            </w:pPr>
            <w:r w:rsidRPr="00EF5853">
              <w:t>b.</w:t>
            </w:r>
          </w:p>
        </w:tc>
        <w:tc>
          <w:tcPr>
            <w:tcW w:w="8370" w:type="dxa"/>
            <w:shd w:val="clear" w:color="auto" w:fill="auto"/>
          </w:tcPr>
          <w:p w:rsidR="00372FEE" w:rsidRPr="000B0417" w:rsidRDefault="00372FEE" w:rsidP="00372FEE">
            <w:pPr>
              <w:jc w:val="both"/>
            </w:pPr>
            <w:r>
              <w:rPr>
                <w:sz w:val="23"/>
                <w:szCs w:val="23"/>
              </w:rPr>
              <w:t xml:space="preserve">Explain the reaction curve technique for tuning of controller. What are its limitations?                                                                                                   </w:t>
            </w:r>
          </w:p>
        </w:tc>
        <w:tc>
          <w:tcPr>
            <w:tcW w:w="1080" w:type="dxa"/>
            <w:shd w:val="clear" w:color="auto" w:fill="auto"/>
          </w:tcPr>
          <w:p w:rsidR="00372FEE" w:rsidRPr="00875196" w:rsidRDefault="00C23C57" w:rsidP="00372FEE">
            <w:pPr>
              <w:jc w:val="center"/>
              <w:rPr>
                <w:sz w:val="22"/>
                <w:szCs w:val="22"/>
              </w:rPr>
            </w:pPr>
            <w:r>
              <w:rPr>
                <w:sz w:val="22"/>
                <w:szCs w:val="22"/>
              </w:rPr>
              <w:t>CO1</w:t>
            </w:r>
          </w:p>
        </w:tc>
        <w:tc>
          <w:tcPr>
            <w:tcW w:w="720" w:type="dxa"/>
            <w:shd w:val="clear" w:color="auto" w:fill="auto"/>
          </w:tcPr>
          <w:p w:rsidR="00372FEE" w:rsidRPr="00D36614" w:rsidRDefault="00372FEE" w:rsidP="00372FEE">
            <w:pPr>
              <w:ind w:left="542" w:right="-90" w:hanging="542"/>
              <w:jc w:val="center"/>
              <w:rPr>
                <w:sz w:val="20"/>
                <w:szCs w:val="20"/>
              </w:rPr>
            </w:pPr>
            <w:r w:rsidRPr="00D36614">
              <w:rPr>
                <w:sz w:val="20"/>
                <w:szCs w:val="20"/>
              </w:rPr>
              <w:t>8</w:t>
            </w:r>
          </w:p>
        </w:tc>
      </w:tr>
      <w:tr w:rsidR="00DE0497" w:rsidRPr="00EF5853" w:rsidTr="00474B42">
        <w:trPr>
          <w:trHeight w:val="4"/>
        </w:trPr>
        <w:tc>
          <w:tcPr>
            <w:tcW w:w="11268" w:type="dxa"/>
            <w:gridSpan w:val="5"/>
            <w:shd w:val="clear" w:color="auto" w:fill="auto"/>
          </w:tcPr>
          <w:p w:rsidR="00DE0497" w:rsidRPr="005814FF" w:rsidRDefault="00DE0497" w:rsidP="005814FF">
            <w:pPr>
              <w:ind w:left="542" w:right="-90" w:hanging="542"/>
              <w:jc w:val="center"/>
              <w:rPr>
                <w:b/>
                <w:sz w:val="20"/>
                <w:szCs w:val="20"/>
              </w:rPr>
            </w:pPr>
            <w:r w:rsidRPr="005814FF">
              <w:rPr>
                <w:b/>
                <w:sz w:val="20"/>
                <w:szCs w:val="20"/>
              </w:rPr>
              <w:t>(OR)</w:t>
            </w:r>
          </w:p>
        </w:tc>
      </w:tr>
      <w:tr w:rsidR="0006664C" w:rsidRPr="00EF5853" w:rsidTr="00474B42">
        <w:trPr>
          <w:trHeight w:val="4"/>
        </w:trPr>
        <w:tc>
          <w:tcPr>
            <w:tcW w:w="530" w:type="dxa"/>
            <w:vMerge w:val="restart"/>
            <w:shd w:val="clear" w:color="auto" w:fill="auto"/>
          </w:tcPr>
          <w:p w:rsidR="0006664C" w:rsidRPr="00EF5853" w:rsidRDefault="0006664C" w:rsidP="0006664C">
            <w:pPr>
              <w:jc w:val="center"/>
            </w:pPr>
            <w:r w:rsidRPr="00EF5853">
              <w:t>2.</w:t>
            </w:r>
          </w:p>
        </w:tc>
        <w:tc>
          <w:tcPr>
            <w:tcW w:w="568" w:type="dxa"/>
            <w:shd w:val="clear" w:color="auto" w:fill="auto"/>
          </w:tcPr>
          <w:p w:rsidR="0006664C" w:rsidRPr="00EF5853" w:rsidRDefault="0006664C" w:rsidP="0006664C">
            <w:pPr>
              <w:jc w:val="center"/>
            </w:pPr>
            <w:r w:rsidRPr="00EF5853">
              <w:t>a.</w:t>
            </w:r>
          </w:p>
        </w:tc>
        <w:tc>
          <w:tcPr>
            <w:tcW w:w="8370" w:type="dxa"/>
            <w:shd w:val="clear" w:color="auto" w:fill="auto"/>
          </w:tcPr>
          <w:p w:rsidR="0006664C" w:rsidRPr="00EF5853" w:rsidRDefault="0006664C" w:rsidP="0006664C">
            <w:r>
              <w:t>Draw the functional block diagram of a typical sensor system</w:t>
            </w:r>
            <w:r w:rsidR="0005725B">
              <w:t>.</w:t>
            </w:r>
          </w:p>
        </w:tc>
        <w:tc>
          <w:tcPr>
            <w:tcW w:w="1080" w:type="dxa"/>
            <w:shd w:val="clear" w:color="auto" w:fill="auto"/>
          </w:tcPr>
          <w:p w:rsidR="0006664C" w:rsidRPr="00875196" w:rsidRDefault="00C23C57" w:rsidP="0006664C">
            <w:pPr>
              <w:jc w:val="center"/>
              <w:rPr>
                <w:sz w:val="22"/>
                <w:szCs w:val="22"/>
              </w:rPr>
            </w:pPr>
            <w:r>
              <w:rPr>
                <w:sz w:val="22"/>
                <w:szCs w:val="22"/>
              </w:rPr>
              <w:t>CO1</w:t>
            </w:r>
          </w:p>
        </w:tc>
        <w:tc>
          <w:tcPr>
            <w:tcW w:w="720" w:type="dxa"/>
            <w:shd w:val="clear" w:color="auto" w:fill="auto"/>
          </w:tcPr>
          <w:p w:rsidR="0006664C" w:rsidRPr="00875196" w:rsidRDefault="00372FEE" w:rsidP="0006664C">
            <w:pPr>
              <w:jc w:val="center"/>
              <w:rPr>
                <w:sz w:val="22"/>
                <w:szCs w:val="22"/>
              </w:rPr>
            </w:pPr>
            <w:r>
              <w:rPr>
                <w:sz w:val="22"/>
                <w:szCs w:val="22"/>
              </w:rPr>
              <w:t>7</w:t>
            </w:r>
          </w:p>
        </w:tc>
      </w:tr>
      <w:tr w:rsidR="0006664C" w:rsidRPr="00EF5853" w:rsidTr="00474B42">
        <w:trPr>
          <w:trHeight w:val="2"/>
        </w:trPr>
        <w:tc>
          <w:tcPr>
            <w:tcW w:w="530" w:type="dxa"/>
            <w:vMerge/>
            <w:shd w:val="clear" w:color="auto" w:fill="auto"/>
          </w:tcPr>
          <w:p w:rsidR="0006664C" w:rsidRPr="00EF5853" w:rsidRDefault="0006664C" w:rsidP="0006664C">
            <w:pPr>
              <w:jc w:val="center"/>
            </w:pPr>
          </w:p>
        </w:tc>
        <w:tc>
          <w:tcPr>
            <w:tcW w:w="568" w:type="dxa"/>
            <w:shd w:val="clear" w:color="auto" w:fill="auto"/>
          </w:tcPr>
          <w:p w:rsidR="0006664C" w:rsidRPr="00EF5853" w:rsidRDefault="0006664C" w:rsidP="0006664C">
            <w:pPr>
              <w:jc w:val="center"/>
            </w:pPr>
            <w:r w:rsidRPr="00EF5853">
              <w:t>b.</w:t>
            </w:r>
          </w:p>
        </w:tc>
        <w:tc>
          <w:tcPr>
            <w:tcW w:w="8370" w:type="dxa"/>
            <w:shd w:val="clear" w:color="auto" w:fill="auto"/>
          </w:tcPr>
          <w:p w:rsidR="0006664C" w:rsidRPr="00EF5853" w:rsidRDefault="0006664C" w:rsidP="0006664C">
            <w:r>
              <w:t xml:space="preserve">Consider a strain-gage weigh bridge. Explore and identify the subsystems of the bridge and </w:t>
            </w:r>
            <w:proofErr w:type="spellStart"/>
            <w:r>
              <w:t>categorise</w:t>
            </w:r>
            <w:proofErr w:type="spellEnd"/>
            <w:r>
              <w:t xml:space="preserve"> these subsystems into the typical sensor system classes of elements.</w:t>
            </w:r>
          </w:p>
        </w:tc>
        <w:tc>
          <w:tcPr>
            <w:tcW w:w="1080" w:type="dxa"/>
            <w:shd w:val="clear" w:color="auto" w:fill="auto"/>
          </w:tcPr>
          <w:p w:rsidR="0006664C" w:rsidRPr="00875196" w:rsidRDefault="00C23C57" w:rsidP="0006664C">
            <w:pPr>
              <w:jc w:val="center"/>
              <w:rPr>
                <w:sz w:val="22"/>
                <w:szCs w:val="22"/>
              </w:rPr>
            </w:pPr>
            <w:r>
              <w:rPr>
                <w:sz w:val="22"/>
                <w:szCs w:val="22"/>
              </w:rPr>
              <w:t>CO1</w:t>
            </w:r>
          </w:p>
        </w:tc>
        <w:tc>
          <w:tcPr>
            <w:tcW w:w="720" w:type="dxa"/>
            <w:shd w:val="clear" w:color="auto" w:fill="auto"/>
          </w:tcPr>
          <w:p w:rsidR="0006664C" w:rsidRPr="00875196" w:rsidRDefault="00372FEE" w:rsidP="0006664C">
            <w:pPr>
              <w:jc w:val="center"/>
              <w:rPr>
                <w:sz w:val="22"/>
                <w:szCs w:val="22"/>
              </w:rPr>
            </w:pPr>
            <w:r>
              <w:rPr>
                <w:sz w:val="22"/>
                <w:szCs w:val="22"/>
              </w:rPr>
              <w:t>7</w:t>
            </w:r>
          </w:p>
        </w:tc>
      </w:tr>
      <w:tr w:rsidR="00372FEE" w:rsidRPr="00EF5853" w:rsidTr="00474B42">
        <w:trPr>
          <w:trHeight w:val="424"/>
        </w:trPr>
        <w:tc>
          <w:tcPr>
            <w:tcW w:w="530" w:type="dxa"/>
            <w:vMerge/>
            <w:shd w:val="clear" w:color="auto" w:fill="auto"/>
          </w:tcPr>
          <w:p w:rsidR="00372FEE" w:rsidRPr="00EF5853" w:rsidRDefault="00372FEE" w:rsidP="0006664C">
            <w:pPr>
              <w:jc w:val="center"/>
            </w:pPr>
          </w:p>
        </w:tc>
        <w:tc>
          <w:tcPr>
            <w:tcW w:w="568" w:type="dxa"/>
            <w:shd w:val="clear" w:color="auto" w:fill="auto"/>
          </w:tcPr>
          <w:p w:rsidR="00372FEE" w:rsidRPr="00EF5853" w:rsidRDefault="00372FEE" w:rsidP="0006664C">
            <w:pPr>
              <w:jc w:val="center"/>
            </w:pPr>
            <w:r w:rsidRPr="00EF5853">
              <w:t>c.</w:t>
            </w:r>
          </w:p>
        </w:tc>
        <w:tc>
          <w:tcPr>
            <w:tcW w:w="8370" w:type="dxa"/>
            <w:shd w:val="clear" w:color="auto" w:fill="auto"/>
          </w:tcPr>
          <w:p w:rsidR="00372FEE" w:rsidRPr="00EF5853" w:rsidRDefault="00372FEE" w:rsidP="0006664C">
            <w:r>
              <w:t>List the types of production system used in industrial automation and explain the same.</w:t>
            </w:r>
          </w:p>
        </w:tc>
        <w:tc>
          <w:tcPr>
            <w:tcW w:w="1080" w:type="dxa"/>
            <w:shd w:val="clear" w:color="auto" w:fill="auto"/>
          </w:tcPr>
          <w:p w:rsidR="00372FEE" w:rsidRPr="00875196" w:rsidRDefault="00C23C57" w:rsidP="0006664C">
            <w:pPr>
              <w:jc w:val="center"/>
              <w:rPr>
                <w:sz w:val="22"/>
                <w:szCs w:val="22"/>
              </w:rPr>
            </w:pPr>
            <w:r>
              <w:rPr>
                <w:sz w:val="22"/>
                <w:szCs w:val="22"/>
              </w:rPr>
              <w:t>CO1</w:t>
            </w:r>
          </w:p>
        </w:tc>
        <w:tc>
          <w:tcPr>
            <w:tcW w:w="720" w:type="dxa"/>
            <w:shd w:val="clear" w:color="auto" w:fill="auto"/>
          </w:tcPr>
          <w:p w:rsidR="00372FEE" w:rsidRPr="00D36614" w:rsidRDefault="00372FEE" w:rsidP="0006664C">
            <w:pPr>
              <w:ind w:left="542" w:right="-90" w:hanging="542"/>
              <w:jc w:val="center"/>
              <w:rPr>
                <w:sz w:val="20"/>
                <w:szCs w:val="20"/>
              </w:rPr>
            </w:pPr>
            <w:r w:rsidRPr="00D36614">
              <w:rPr>
                <w:sz w:val="20"/>
                <w:szCs w:val="20"/>
              </w:rPr>
              <w:t>6</w:t>
            </w:r>
          </w:p>
        </w:tc>
      </w:tr>
      <w:tr w:rsidR="000A3E5F" w:rsidRPr="00EF5853" w:rsidTr="00474B42">
        <w:trPr>
          <w:trHeight w:val="470"/>
        </w:trPr>
        <w:tc>
          <w:tcPr>
            <w:tcW w:w="530" w:type="dxa"/>
            <w:vMerge w:val="restart"/>
            <w:shd w:val="clear" w:color="auto" w:fill="auto"/>
          </w:tcPr>
          <w:p w:rsidR="000A3E5F" w:rsidRPr="00EF5853" w:rsidRDefault="000A3E5F" w:rsidP="000A3E5F">
            <w:pPr>
              <w:jc w:val="center"/>
            </w:pPr>
            <w:r w:rsidRPr="00EF5853">
              <w:t>3.</w:t>
            </w:r>
          </w:p>
        </w:tc>
        <w:tc>
          <w:tcPr>
            <w:tcW w:w="568" w:type="dxa"/>
            <w:shd w:val="clear" w:color="auto" w:fill="auto"/>
          </w:tcPr>
          <w:p w:rsidR="000A3E5F" w:rsidRPr="00EF5853" w:rsidRDefault="000A3E5F" w:rsidP="000A3E5F">
            <w:pPr>
              <w:jc w:val="center"/>
            </w:pPr>
            <w:r>
              <w:t>a.</w:t>
            </w:r>
          </w:p>
        </w:tc>
        <w:tc>
          <w:tcPr>
            <w:tcW w:w="8370" w:type="dxa"/>
            <w:shd w:val="clear" w:color="auto" w:fill="auto"/>
          </w:tcPr>
          <w:p w:rsidR="000A3E5F" w:rsidRPr="00EF5853" w:rsidRDefault="000A3E5F" w:rsidP="000A3E5F">
            <w:r w:rsidRPr="000A3E5F">
              <w:t xml:space="preserve">What </w:t>
            </w:r>
            <w:r>
              <w:t xml:space="preserve">is integral windup? Suggest the </w:t>
            </w:r>
            <w:r w:rsidRPr="000A3E5F">
              <w:t>scheme</w:t>
            </w:r>
            <w:r>
              <w:t>s</w:t>
            </w:r>
            <w:r w:rsidRPr="000A3E5F">
              <w:t xml:space="preserve"> for overcoming this problem.</w:t>
            </w:r>
          </w:p>
        </w:tc>
        <w:tc>
          <w:tcPr>
            <w:tcW w:w="1080" w:type="dxa"/>
            <w:shd w:val="clear" w:color="auto" w:fill="auto"/>
          </w:tcPr>
          <w:p w:rsidR="000A3E5F" w:rsidRPr="00875196" w:rsidRDefault="00701DEE" w:rsidP="000A3E5F">
            <w:pPr>
              <w:jc w:val="center"/>
              <w:rPr>
                <w:sz w:val="22"/>
                <w:szCs w:val="22"/>
              </w:rPr>
            </w:pPr>
            <w:r>
              <w:rPr>
                <w:sz w:val="22"/>
                <w:szCs w:val="22"/>
              </w:rPr>
              <w:t>CO1</w:t>
            </w:r>
          </w:p>
        </w:tc>
        <w:tc>
          <w:tcPr>
            <w:tcW w:w="720" w:type="dxa"/>
            <w:shd w:val="clear" w:color="auto" w:fill="auto"/>
          </w:tcPr>
          <w:p w:rsidR="000A3E5F" w:rsidRPr="00875196" w:rsidRDefault="000A3E5F" w:rsidP="000A3E5F">
            <w:pPr>
              <w:jc w:val="center"/>
              <w:rPr>
                <w:sz w:val="22"/>
                <w:szCs w:val="22"/>
              </w:rPr>
            </w:pPr>
            <w:r>
              <w:rPr>
                <w:sz w:val="22"/>
                <w:szCs w:val="22"/>
              </w:rPr>
              <w:t>8</w:t>
            </w:r>
          </w:p>
        </w:tc>
      </w:tr>
      <w:tr w:rsidR="000A3E5F" w:rsidRPr="00EF5853" w:rsidTr="00474B42">
        <w:trPr>
          <w:trHeight w:val="468"/>
        </w:trPr>
        <w:tc>
          <w:tcPr>
            <w:tcW w:w="530" w:type="dxa"/>
            <w:vMerge/>
            <w:shd w:val="clear" w:color="auto" w:fill="auto"/>
          </w:tcPr>
          <w:p w:rsidR="000A3E5F" w:rsidRPr="00EF5853" w:rsidRDefault="000A3E5F" w:rsidP="000A3E5F">
            <w:pPr>
              <w:jc w:val="center"/>
            </w:pPr>
          </w:p>
        </w:tc>
        <w:tc>
          <w:tcPr>
            <w:tcW w:w="568" w:type="dxa"/>
            <w:shd w:val="clear" w:color="auto" w:fill="auto"/>
          </w:tcPr>
          <w:p w:rsidR="000A3E5F" w:rsidRPr="00EF5853" w:rsidRDefault="000A3E5F" w:rsidP="000A3E5F">
            <w:pPr>
              <w:jc w:val="center"/>
            </w:pPr>
            <w:r w:rsidRPr="00EF5853">
              <w:t>c.</w:t>
            </w:r>
          </w:p>
        </w:tc>
        <w:tc>
          <w:tcPr>
            <w:tcW w:w="8370" w:type="dxa"/>
            <w:shd w:val="clear" w:color="auto" w:fill="auto"/>
          </w:tcPr>
          <w:p w:rsidR="000A3E5F" w:rsidRPr="00EF5853" w:rsidRDefault="000A3E5F" w:rsidP="000A3E5F">
            <w:r>
              <w:t>Explain the two different methods of implementing the PID controller in digital form.</w:t>
            </w:r>
          </w:p>
        </w:tc>
        <w:tc>
          <w:tcPr>
            <w:tcW w:w="1080" w:type="dxa"/>
            <w:shd w:val="clear" w:color="auto" w:fill="auto"/>
          </w:tcPr>
          <w:p w:rsidR="000A3E5F" w:rsidRPr="00875196" w:rsidRDefault="00701DEE" w:rsidP="000A3E5F">
            <w:pPr>
              <w:jc w:val="center"/>
              <w:rPr>
                <w:sz w:val="22"/>
                <w:szCs w:val="22"/>
              </w:rPr>
            </w:pPr>
            <w:r>
              <w:rPr>
                <w:sz w:val="22"/>
                <w:szCs w:val="22"/>
              </w:rPr>
              <w:t>CO1</w:t>
            </w:r>
          </w:p>
        </w:tc>
        <w:tc>
          <w:tcPr>
            <w:tcW w:w="720" w:type="dxa"/>
            <w:shd w:val="clear" w:color="auto" w:fill="auto"/>
          </w:tcPr>
          <w:p w:rsidR="000A3E5F" w:rsidRPr="00875196" w:rsidRDefault="000A3E5F" w:rsidP="000A3E5F">
            <w:pPr>
              <w:jc w:val="center"/>
              <w:rPr>
                <w:sz w:val="22"/>
                <w:szCs w:val="22"/>
              </w:rPr>
            </w:pPr>
            <w:r>
              <w:rPr>
                <w:sz w:val="22"/>
                <w:szCs w:val="22"/>
              </w:rPr>
              <w:t>12</w:t>
            </w:r>
          </w:p>
        </w:tc>
      </w:tr>
      <w:tr w:rsidR="000A3E5F" w:rsidRPr="00EF5853" w:rsidTr="00474B42">
        <w:trPr>
          <w:trHeight w:val="4"/>
        </w:trPr>
        <w:tc>
          <w:tcPr>
            <w:tcW w:w="11268" w:type="dxa"/>
            <w:gridSpan w:val="5"/>
            <w:shd w:val="clear" w:color="auto" w:fill="auto"/>
          </w:tcPr>
          <w:p w:rsidR="000A3E5F" w:rsidRPr="005814FF" w:rsidRDefault="000A3E5F" w:rsidP="000A3E5F">
            <w:pPr>
              <w:ind w:left="542" w:right="-90" w:hanging="542"/>
              <w:jc w:val="center"/>
              <w:rPr>
                <w:b/>
                <w:sz w:val="20"/>
                <w:szCs w:val="20"/>
              </w:rPr>
            </w:pPr>
            <w:r w:rsidRPr="005814FF">
              <w:rPr>
                <w:b/>
                <w:sz w:val="20"/>
                <w:szCs w:val="20"/>
              </w:rPr>
              <w:t>(OR)</w:t>
            </w:r>
          </w:p>
        </w:tc>
      </w:tr>
      <w:tr w:rsidR="00C16A23" w:rsidRPr="00EF5853" w:rsidTr="00474B42">
        <w:trPr>
          <w:trHeight w:val="4"/>
        </w:trPr>
        <w:tc>
          <w:tcPr>
            <w:tcW w:w="530" w:type="dxa"/>
            <w:vMerge w:val="restart"/>
            <w:shd w:val="clear" w:color="auto" w:fill="auto"/>
          </w:tcPr>
          <w:p w:rsidR="00C16A23" w:rsidRPr="00EF5853" w:rsidRDefault="00C16A23" w:rsidP="000A3E5F">
            <w:pPr>
              <w:jc w:val="center"/>
            </w:pPr>
            <w:r w:rsidRPr="00EF5853">
              <w:t>4.</w:t>
            </w:r>
          </w:p>
        </w:tc>
        <w:tc>
          <w:tcPr>
            <w:tcW w:w="568" w:type="dxa"/>
            <w:shd w:val="clear" w:color="auto" w:fill="auto"/>
          </w:tcPr>
          <w:p w:rsidR="00C16A23" w:rsidRPr="00EF5853" w:rsidRDefault="00C16A23" w:rsidP="000A3E5F">
            <w:pPr>
              <w:jc w:val="center"/>
            </w:pPr>
            <w:r w:rsidRPr="00EF5853">
              <w:t>a.</w:t>
            </w:r>
          </w:p>
        </w:tc>
        <w:tc>
          <w:tcPr>
            <w:tcW w:w="8370" w:type="dxa"/>
            <w:shd w:val="clear" w:color="auto" w:fill="auto"/>
          </w:tcPr>
          <w:p w:rsidR="00C16A23" w:rsidRPr="00EF5853" w:rsidRDefault="00C16A23" w:rsidP="000A3E5F">
            <w:r>
              <w:rPr>
                <w:bCs/>
              </w:rPr>
              <w:t>Explain the architecture of PLC with the required diagrams.</w:t>
            </w:r>
          </w:p>
        </w:tc>
        <w:tc>
          <w:tcPr>
            <w:tcW w:w="1080" w:type="dxa"/>
            <w:shd w:val="clear" w:color="auto" w:fill="auto"/>
          </w:tcPr>
          <w:p w:rsidR="00C16A23" w:rsidRPr="00875196" w:rsidRDefault="00701DEE" w:rsidP="000A3E5F">
            <w:pPr>
              <w:jc w:val="center"/>
              <w:rPr>
                <w:sz w:val="22"/>
                <w:szCs w:val="22"/>
              </w:rPr>
            </w:pPr>
            <w:r>
              <w:rPr>
                <w:sz w:val="22"/>
                <w:szCs w:val="22"/>
              </w:rPr>
              <w:t>CO1</w:t>
            </w:r>
          </w:p>
        </w:tc>
        <w:tc>
          <w:tcPr>
            <w:tcW w:w="720" w:type="dxa"/>
            <w:shd w:val="clear" w:color="auto" w:fill="auto"/>
          </w:tcPr>
          <w:p w:rsidR="00C16A23" w:rsidRPr="00D36614" w:rsidRDefault="00C16A23" w:rsidP="000A3E5F">
            <w:pPr>
              <w:ind w:left="542" w:right="-90" w:hanging="542"/>
              <w:jc w:val="center"/>
              <w:rPr>
                <w:sz w:val="20"/>
                <w:szCs w:val="20"/>
              </w:rPr>
            </w:pPr>
            <w:r w:rsidRPr="00D36614">
              <w:rPr>
                <w:sz w:val="20"/>
                <w:szCs w:val="20"/>
              </w:rPr>
              <w:t>10</w:t>
            </w:r>
          </w:p>
        </w:tc>
      </w:tr>
      <w:tr w:rsidR="00C16A23" w:rsidRPr="00EF5853" w:rsidTr="00474B42">
        <w:trPr>
          <w:trHeight w:val="2856"/>
        </w:trPr>
        <w:tc>
          <w:tcPr>
            <w:tcW w:w="530" w:type="dxa"/>
            <w:vMerge/>
            <w:shd w:val="clear" w:color="auto" w:fill="auto"/>
          </w:tcPr>
          <w:p w:rsidR="00C16A23" w:rsidRPr="00EF5853" w:rsidRDefault="00C16A23" w:rsidP="000A3E5F">
            <w:pPr>
              <w:jc w:val="center"/>
            </w:pPr>
          </w:p>
        </w:tc>
        <w:tc>
          <w:tcPr>
            <w:tcW w:w="568" w:type="dxa"/>
            <w:shd w:val="clear" w:color="auto" w:fill="auto"/>
          </w:tcPr>
          <w:p w:rsidR="00C16A23" w:rsidRPr="00EF5853" w:rsidRDefault="00C16A23" w:rsidP="000A3E5F">
            <w:pPr>
              <w:jc w:val="center"/>
            </w:pPr>
            <w:proofErr w:type="gramStart"/>
            <w:r w:rsidRPr="00EF5853">
              <w:t>b</w:t>
            </w:r>
            <w:proofErr w:type="gramEnd"/>
            <w:r w:rsidRPr="00EF5853">
              <w:t>.</w:t>
            </w:r>
          </w:p>
          <w:p w:rsidR="00C16A23" w:rsidRPr="00EF5853" w:rsidRDefault="00C16A23" w:rsidP="000A3E5F">
            <w:pPr>
              <w:jc w:val="center"/>
            </w:pPr>
            <w:r w:rsidRPr="00EF5853">
              <w:t xml:space="preserve"> </w:t>
            </w:r>
          </w:p>
        </w:tc>
        <w:tc>
          <w:tcPr>
            <w:tcW w:w="8370" w:type="dxa"/>
            <w:shd w:val="clear" w:color="auto" w:fill="auto"/>
          </w:tcPr>
          <w:p w:rsidR="00C16A23" w:rsidRDefault="00C16A23" w:rsidP="00C16A23">
            <w:pPr>
              <w:spacing w:after="200" w:line="276" w:lineRule="auto"/>
              <w:contextualSpacing/>
              <w:jc w:val="both"/>
              <w:rPr>
                <w:bCs/>
              </w:rPr>
            </w:pPr>
            <w:proofErr w:type="gramStart"/>
            <w:r>
              <w:rPr>
                <w:bCs/>
              </w:rPr>
              <w:t xml:space="preserve">Develop </w:t>
            </w:r>
            <w:r w:rsidRPr="00A124C3">
              <w:rPr>
                <w:bCs/>
              </w:rPr>
              <w:t xml:space="preserve"> </w:t>
            </w:r>
            <w:r>
              <w:rPr>
                <w:bCs/>
              </w:rPr>
              <w:t>a</w:t>
            </w:r>
            <w:proofErr w:type="gramEnd"/>
            <w:r>
              <w:rPr>
                <w:bCs/>
              </w:rPr>
              <w:t xml:space="preserve"> ladder diagram for the following process.</w:t>
            </w:r>
          </w:p>
          <w:p w:rsidR="00C16A23" w:rsidRPr="00EF5853" w:rsidRDefault="00C16A23" w:rsidP="00C16A23">
            <w:pPr>
              <w:spacing w:after="200" w:line="276" w:lineRule="auto"/>
              <w:contextualSpacing/>
              <w:jc w:val="both"/>
            </w:pPr>
            <w:r>
              <w:t xml:space="preserve">       </w:t>
            </w:r>
            <w:r w:rsidRPr="00F461CC">
              <w:t xml:space="preserve">A wood saw, W, a </w:t>
            </w:r>
            <w:proofErr w:type="spellStart"/>
            <w:r w:rsidRPr="00F461CC">
              <w:t>fan</w:t>
            </w:r>
            <w:proofErr w:type="gramStart"/>
            <w:r w:rsidRPr="00F461CC">
              <w:t>,F</w:t>
            </w:r>
            <w:proofErr w:type="spellEnd"/>
            <w:proofErr w:type="gramEnd"/>
            <w:r w:rsidRPr="00F461CC">
              <w:t xml:space="preserve"> and a lubricating pump P, all go on when start button is pushed. A stop button. A stop button stops the saw only. The fan is to run an additional 5 seconds to blow the chips away. The lube pump is to run for 8sec after the shutdown of W. Additionally, if the saw has run for more than 1 min. the fan should stay on indefinitely. The fan may be </w:t>
            </w:r>
            <w:proofErr w:type="spellStart"/>
            <w:r w:rsidRPr="00F461CC">
              <w:t>truned</w:t>
            </w:r>
            <w:proofErr w:type="spellEnd"/>
            <w:r w:rsidRPr="00F461CC">
              <w:t xml:space="preserve"> off by pushing a separate reset button. If the saw has run less than one minute, the pump should go off when the saw is turned off. The 8sec time delay off does not take place for a running time of less than 1 min.</w:t>
            </w:r>
          </w:p>
        </w:tc>
        <w:tc>
          <w:tcPr>
            <w:tcW w:w="1080" w:type="dxa"/>
            <w:shd w:val="clear" w:color="auto" w:fill="auto"/>
          </w:tcPr>
          <w:p w:rsidR="00C16A23" w:rsidRPr="00875196" w:rsidRDefault="00701DEE" w:rsidP="000A3E5F">
            <w:pPr>
              <w:jc w:val="center"/>
              <w:rPr>
                <w:sz w:val="22"/>
                <w:szCs w:val="22"/>
              </w:rPr>
            </w:pPr>
            <w:r>
              <w:rPr>
                <w:sz w:val="22"/>
                <w:szCs w:val="22"/>
              </w:rPr>
              <w:t>CO2</w:t>
            </w:r>
          </w:p>
        </w:tc>
        <w:tc>
          <w:tcPr>
            <w:tcW w:w="720" w:type="dxa"/>
            <w:shd w:val="clear" w:color="auto" w:fill="auto"/>
          </w:tcPr>
          <w:p w:rsidR="00C16A23" w:rsidRPr="00D36614" w:rsidRDefault="00C16A23" w:rsidP="000A3E5F">
            <w:pPr>
              <w:ind w:left="542" w:right="-90" w:hanging="542"/>
              <w:jc w:val="center"/>
              <w:rPr>
                <w:sz w:val="20"/>
                <w:szCs w:val="20"/>
              </w:rPr>
            </w:pPr>
            <w:r w:rsidRPr="00D36614">
              <w:rPr>
                <w:sz w:val="20"/>
                <w:szCs w:val="20"/>
              </w:rPr>
              <w:t>10</w:t>
            </w:r>
          </w:p>
        </w:tc>
      </w:tr>
      <w:tr w:rsidR="00B42F5D" w:rsidRPr="00EF5853" w:rsidTr="00474B42">
        <w:trPr>
          <w:trHeight w:val="4"/>
        </w:trPr>
        <w:tc>
          <w:tcPr>
            <w:tcW w:w="530" w:type="dxa"/>
            <w:vMerge w:val="restart"/>
            <w:shd w:val="clear" w:color="auto" w:fill="auto"/>
          </w:tcPr>
          <w:p w:rsidR="00B42F5D" w:rsidRPr="00EF5853" w:rsidRDefault="00B42F5D" w:rsidP="000A3E5F">
            <w:pPr>
              <w:jc w:val="center"/>
            </w:pPr>
            <w:r w:rsidRPr="00EF5853">
              <w:t>5.</w:t>
            </w:r>
          </w:p>
        </w:tc>
        <w:tc>
          <w:tcPr>
            <w:tcW w:w="568" w:type="dxa"/>
            <w:shd w:val="clear" w:color="auto" w:fill="auto"/>
          </w:tcPr>
          <w:p w:rsidR="00B42F5D" w:rsidRPr="00EF5853" w:rsidRDefault="00B42F5D" w:rsidP="000A3E5F">
            <w:pPr>
              <w:jc w:val="center"/>
            </w:pPr>
            <w:r w:rsidRPr="00EF5853">
              <w:t>a.</w:t>
            </w:r>
          </w:p>
        </w:tc>
        <w:tc>
          <w:tcPr>
            <w:tcW w:w="8370" w:type="dxa"/>
            <w:shd w:val="clear" w:color="auto" w:fill="auto"/>
          </w:tcPr>
          <w:p w:rsidR="00B42F5D" w:rsidRPr="00EF5853" w:rsidRDefault="00B42F5D" w:rsidP="000A3E5F">
            <w:r w:rsidRPr="0043582A">
              <w:rPr>
                <w:iCs/>
                <w:szCs w:val="23"/>
              </w:rPr>
              <w:t>With relevant examples</w:t>
            </w:r>
            <w:r>
              <w:rPr>
                <w:iCs/>
                <w:szCs w:val="23"/>
              </w:rPr>
              <w:t>,</w:t>
            </w:r>
            <w:r w:rsidRPr="0043582A">
              <w:rPr>
                <w:iCs/>
                <w:szCs w:val="23"/>
              </w:rPr>
              <w:t xml:space="preserve"> explain </w:t>
            </w:r>
            <w:r>
              <w:rPr>
                <w:iCs/>
                <w:szCs w:val="23"/>
              </w:rPr>
              <w:t xml:space="preserve">the various </w:t>
            </w:r>
            <w:r w:rsidRPr="0043582A">
              <w:rPr>
                <w:iCs/>
                <w:szCs w:val="23"/>
              </w:rPr>
              <w:t xml:space="preserve">functions </w:t>
            </w:r>
            <w:r>
              <w:rPr>
                <w:iCs/>
                <w:szCs w:val="23"/>
              </w:rPr>
              <w:t>that are used to skip the preceding rungs.</w:t>
            </w:r>
          </w:p>
        </w:tc>
        <w:tc>
          <w:tcPr>
            <w:tcW w:w="1080" w:type="dxa"/>
            <w:shd w:val="clear" w:color="auto" w:fill="auto"/>
          </w:tcPr>
          <w:p w:rsidR="00B42F5D" w:rsidRPr="00875196" w:rsidRDefault="00701DEE" w:rsidP="000A3E5F">
            <w:pPr>
              <w:jc w:val="center"/>
              <w:rPr>
                <w:sz w:val="22"/>
                <w:szCs w:val="22"/>
              </w:rPr>
            </w:pPr>
            <w:r>
              <w:rPr>
                <w:sz w:val="22"/>
                <w:szCs w:val="22"/>
              </w:rPr>
              <w:t>CO2</w:t>
            </w:r>
          </w:p>
        </w:tc>
        <w:tc>
          <w:tcPr>
            <w:tcW w:w="720" w:type="dxa"/>
            <w:shd w:val="clear" w:color="auto" w:fill="auto"/>
          </w:tcPr>
          <w:p w:rsidR="00B42F5D" w:rsidRPr="00D36614" w:rsidRDefault="00B42F5D" w:rsidP="000A3E5F">
            <w:pPr>
              <w:ind w:left="542" w:right="-90" w:hanging="542"/>
              <w:jc w:val="center"/>
              <w:rPr>
                <w:sz w:val="20"/>
                <w:szCs w:val="20"/>
              </w:rPr>
            </w:pPr>
            <w:r w:rsidRPr="00D36614">
              <w:rPr>
                <w:sz w:val="20"/>
                <w:szCs w:val="20"/>
              </w:rPr>
              <w:t>10</w:t>
            </w:r>
          </w:p>
        </w:tc>
      </w:tr>
      <w:tr w:rsidR="00B42F5D" w:rsidRPr="00EF5853" w:rsidTr="00474B42">
        <w:trPr>
          <w:trHeight w:val="349"/>
        </w:trPr>
        <w:tc>
          <w:tcPr>
            <w:tcW w:w="530" w:type="dxa"/>
            <w:vMerge/>
            <w:shd w:val="clear" w:color="auto" w:fill="auto"/>
          </w:tcPr>
          <w:p w:rsidR="00B42F5D" w:rsidRPr="00EF5853" w:rsidRDefault="00B42F5D" w:rsidP="000A3E5F">
            <w:pPr>
              <w:jc w:val="center"/>
            </w:pPr>
          </w:p>
        </w:tc>
        <w:tc>
          <w:tcPr>
            <w:tcW w:w="568" w:type="dxa"/>
            <w:shd w:val="clear" w:color="auto" w:fill="auto"/>
          </w:tcPr>
          <w:p w:rsidR="00B42F5D" w:rsidRPr="00EF5853" w:rsidRDefault="00B42F5D" w:rsidP="00B42F5D">
            <w:pPr>
              <w:jc w:val="center"/>
            </w:pPr>
            <w:r w:rsidRPr="00EF5853">
              <w:t xml:space="preserve">b. </w:t>
            </w:r>
          </w:p>
        </w:tc>
        <w:tc>
          <w:tcPr>
            <w:tcW w:w="8370" w:type="dxa"/>
            <w:shd w:val="clear" w:color="auto" w:fill="auto"/>
          </w:tcPr>
          <w:p w:rsidR="00B42F5D" w:rsidRPr="00EF5853" w:rsidRDefault="00B42F5D" w:rsidP="000A3E5F">
            <w:r>
              <w:t>Explain in detail about various PLC digital bit functions and applications</w:t>
            </w:r>
            <w:r w:rsidR="0005725B">
              <w:t>.</w:t>
            </w:r>
          </w:p>
        </w:tc>
        <w:tc>
          <w:tcPr>
            <w:tcW w:w="1080" w:type="dxa"/>
            <w:shd w:val="clear" w:color="auto" w:fill="auto"/>
          </w:tcPr>
          <w:p w:rsidR="00B42F5D" w:rsidRPr="00875196" w:rsidRDefault="00701DEE" w:rsidP="000A3E5F">
            <w:pPr>
              <w:jc w:val="center"/>
              <w:rPr>
                <w:sz w:val="22"/>
                <w:szCs w:val="22"/>
              </w:rPr>
            </w:pPr>
            <w:r>
              <w:rPr>
                <w:sz w:val="22"/>
                <w:szCs w:val="22"/>
              </w:rPr>
              <w:t>CO2</w:t>
            </w:r>
          </w:p>
        </w:tc>
        <w:tc>
          <w:tcPr>
            <w:tcW w:w="720" w:type="dxa"/>
            <w:shd w:val="clear" w:color="auto" w:fill="auto"/>
          </w:tcPr>
          <w:p w:rsidR="00B42F5D" w:rsidRPr="00D36614" w:rsidRDefault="00B42F5D" w:rsidP="000A3E5F">
            <w:pPr>
              <w:ind w:left="542" w:right="-90" w:hanging="542"/>
              <w:jc w:val="center"/>
              <w:rPr>
                <w:sz w:val="20"/>
                <w:szCs w:val="20"/>
              </w:rPr>
            </w:pPr>
            <w:r w:rsidRPr="00D36614">
              <w:rPr>
                <w:sz w:val="20"/>
                <w:szCs w:val="20"/>
              </w:rPr>
              <w:t>10</w:t>
            </w:r>
          </w:p>
        </w:tc>
      </w:tr>
      <w:tr w:rsidR="000A3E5F" w:rsidRPr="00EF5853" w:rsidTr="00474B42">
        <w:trPr>
          <w:trHeight w:val="4"/>
        </w:trPr>
        <w:tc>
          <w:tcPr>
            <w:tcW w:w="11268" w:type="dxa"/>
            <w:gridSpan w:val="5"/>
            <w:shd w:val="clear" w:color="auto" w:fill="auto"/>
          </w:tcPr>
          <w:p w:rsidR="000A3E5F" w:rsidRPr="005814FF" w:rsidRDefault="000A3E5F" w:rsidP="000A3E5F">
            <w:pPr>
              <w:ind w:left="542" w:right="-90" w:hanging="542"/>
              <w:jc w:val="center"/>
              <w:rPr>
                <w:b/>
                <w:sz w:val="20"/>
                <w:szCs w:val="20"/>
              </w:rPr>
            </w:pPr>
            <w:r w:rsidRPr="005814FF">
              <w:rPr>
                <w:b/>
                <w:sz w:val="20"/>
                <w:szCs w:val="20"/>
              </w:rPr>
              <w:t>(OR)</w:t>
            </w:r>
          </w:p>
        </w:tc>
      </w:tr>
      <w:tr w:rsidR="00D36614" w:rsidRPr="00EF5853" w:rsidTr="00474B42">
        <w:trPr>
          <w:trHeight w:val="4"/>
        </w:trPr>
        <w:tc>
          <w:tcPr>
            <w:tcW w:w="530" w:type="dxa"/>
            <w:vMerge w:val="restart"/>
            <w:shd w:val="clear" w:color="auto" w:fill="auto"/>
          </w:tcPr>
          <w:p w:rsidR="00D36614" w:rsidRPr="00EF5853" w:rsidRDefault="00D36614" w:rsidP="000A3E5F">
            <w:pPr>
              <w:jc w:val="center"/>
            </w:pPr>
            <w:r w:rsidRPr="00EF5853">
              <w:t>6.</w:t>
            </w:r>
          </w:p>
        </w:tc>
        <w:tc>
          <w:tcPr>
            <w:tcW w:w="568" w:type="dxa"/>
            <w:shd w:val="clear" w:color="auto" w:fill="auto"/>
          </w:tcPr>
          <w:p w:rsidR="00D36614" w:rsidRPr="00EF5853" w:rsidRDefault="00D36614" w:rsidP="000A3E5F">
            <w:pPr>
              <w:jc w:val="center"/>
            </w:pPr>
            <w:r w:rsidRPr="00EF5853">
              <w:t>a.</w:t>
            </w:r>
          </w:p>
        </w:tc>
        <w:tc>
          <w:tcPr>
            <w:tcW w:w="8370" w:type="dxa"/>
            <w:shd w:val="clear" w:color="auto" w:fill="auto"/>
          </w:tcPr>
          <w:p w:rsidR="00D36614" w:rsidRDefault="00D36614" w:rsidP="00C16A23">
            <w:pPr>
              <w:pStyle w:val="ListParagraph"/>
              <w:ind w:left="0"/>
            </w:pPr>
            <w:r>
              <w:t>Write a program to operate a light according to the following sequence:</w:t>
            </w:r>
          </w:p>
          <w:p w:rsidR="00D36614" w:rsidRDefault="00D36614" w:rsidP="00C16A23">
            <w:pPr>
              <w:pStyle w:val="ListParagraph"/>
              <w:numPr>
                <w:ilvl w:val="0"/>
                <w:numId w:val="3"/>
              </w:numPr>
              <w:spacing w:after="160" w:line="259" w:lineRule="auto"/>
            </w:pPr>
            <w:r>
              <w:t>A momentary push button is pressed to start the sequence.</w:t>
            </w:r>
          </w:p>
          <w:p w:rsidR="00D36614" w:rsidRDefault="00D36614" w:rsidP="00C16A23">
            <w:pPr>
              <w:pStyle w:val="ListParagraph"/>
              <w:numPr>
                <w:ilvl w:val="0"/>
                <w:numId w:val="3"/>
              </w:numPr>
              <w:spacing w:after="160" w:line="259" w:lineRule="auto"/>
            </w:pPr>
            <w:r>
              <w:t>The light is then switched on and remains on for 2 sec.</w:t>
            </w:r>
          </w:p>
          <w:p w:rsidR="00D36614" w:rsidRDefault="00D36614" w:rsidP="00C16A23">
            <w:pPr>
              <w:pStyle w:val="ListParagraph"/>
              <w:numPr>
                <w:ilvl w:val="0"/>
                <w:numId w:val="3"/>
              </w:numPr>
              <w:spacing w:after="160" w:line="259" w:lineRule="auto"/>
            </w:pPr>
            <w:r>
              <w:t>The light is then switched off and remains off for 2 sec.</w:t>
            </w:r>
          </w:p>
          <w:p w:rsidR="00D36614" w:rsidRDefault="00D36614" w:rsidP="00C16A23">
            <w:pPr>
              <w:pStyle w:val="ListParagraph"/>
              <w:numPr>
                <w:ilvl w:val="0"/>
                <w:numId w:val="3"/>
              </w:numPr>
              <w:spacing w:after="160" w:line="259" w:lineRule="auto"/>
            </w:pPr>
            <w:r>
              <w:t>A counter is incremented by one after this sequence.</w:t>
            </w:r>
          </w:p>
          <w:p w:rsidR="00D36614" w:rsidRDefault="00D36614" w:rsidP="00C16A23">
            <w:pPr>
              <w:pStyle w:val="ListParagraph"/>
              <w:numPr>
                <w:ilvl w:val="0"/>
                <w:numId w:val="3"/>
              </w:numPr>
              <w:spacing w:after="160" w:line="259" w:lineRule="auto"/>
            </w:pPr>
            <w:r>
              <w:t>The sequence then repeats for a total count of 4 counts</w:t>
            </w:r>
          </w:p>
          <w:p w:rsidR="00D36614" w:rsidRPr="00EF5853" w:rsidRDefault="00D36614" w:rsidP="000A3E5F">
            <w:pPr>
              <w:pStyle w:val="ListParagraph"/>
              <w:numPr>
                <w:ilvl w:val="0"/>
                <w:numId w:val="3"/>
              </w:numPr>
              <w:spacing w:after="160" w:line="259" w:lineRule="auto"/>
            </w:pPr>
            <w:r>
              <w:t xml:space="preserve">After the fourth count, the sequence will stop and the counter will be reset to </w:t>
            </w:r>
            <w:r>
              <w:lastRenderedPageBreak/>
              <w:t>zero.</w:t>
            </w:r>
          </w:p>
        </w:tc>
        <w:tc>
          <w:tcPr>
            <w:tcW w:w="1080" w:type="dxa"/>
            <w:shd w:val="clear" w:color="auto" w:fill="auto"/>
          </w:tcPr>
          <w:p w:rsidR="00D36614" w:rsidRPr="00875196" w:rsidRDefault="00701DEE" w:rsidP="000A3E5F">
            <w:pPr>
              <w:jc w:val="center"/>
              <w:rPr>
                <w:sz w:val="22"/>
                <w:szCs w:val="22"/>
              </w:rPr>
            </w:pPr>
            <w:r>
              <w:rPr>
                <w:sz w:val="22"/>
                <w:szCs w:val="22"/>
              </w:rPr>
              <w:lastRenderedPageBreak/>
              <w:t>CO2</w:t>
            </w:r>
          </w:p>
        </w:tc>
        <w:tc>
          <w:tcPr>
            <w:tcW w:w="720" w:type="dxa"/>
            <w:shd w:val="clear" w:color="auto" w:fill="auto"/>
          </w:tcPr>
          <w:p w:rsidR="00D36614" w:rsidRPr="00D36614" w:rsidRDefault="00D36614" w:rsidP="000A3E5F">
            <w:pPr>
              <w:ind w:left="542" w:right="-90" w:hanging="542"/>
              <w:jc w:val="center"/>
              <w:rPr>
                <w:sz w:val="20"/>
                <w:szCs w:val="20"/>
              </w:rPr>
            </w:pPr>
            <w:r w:rsidRPr="00D36614">
              <w:rPr>
                <w:sz w:val="20"/>
                <w:szCs w:val="20"/>
              </w:rPr>
              <w:t>8</w:t>
            </w:r>
          </w:p>
        </w:tc>
      </w:tr>
      <w:tr w:rsidR="00D36614" w:rsidRPr="00EF5853" w:rsidTr="00474B42">
        <w:trPr>
          <w:trHeight w:val="950"/>
        </w:trPr>
        <w:tc>
          <w:tcPr>
            <w:tcW w:w="530" w:type="dxa"/>
            <w:vMerge/>
            <w:shd w:val="clear" w:color="auto" w:fill="auto"/>
          </w:tcPr>
          <w:p w:rsidR="00D36614" w:rsidRPr="00EF5853" w:rsidRDefault="00D36614" w:rsidP="000A3E5F">
            <w:pPr>
              <w:jc w:val="center"/>
            </w:pPr>
          </w:p>
        </w:tc>
        <w:tc>
          <w:tcPr>
            <w:tcW w:w="568" w:type="dxa"/>
            <w:shd w:val="clear" w:color="auto" w:fill="auto"/>
          </w:tcPr>
          <w:p w:rsidR="00D36614" w:rsidRPr="00EF5853" w:rsidRDefault="00D36614" w:rsidP="000A3E5F">
            <w:pPr>
              <w:jc w:val="center"/>
            </w:pPr>
            <w:r>
              <w:t>b.</w:t>
            </w:r>
          </w:p>
        </w:tc>
        <w:tc>
          <w:tcPr>
            <w:tcW w:w="8370" w:type="dxa"/>
            <w:shd w:val="clear" w:color="auto" w:fill="auto"/>
          </w:tcPr>
          <w:p w:rsidR="00D36614" w:rsidRDefault="00D36614" w:rsidP="00D36614">
            <w:r>
              <w:t>Write a program to implement the process in the diagram. A counter must be programmed as part of a batch-counting operation to sort parts automatically for quality control. The counter is installed to divert one part out of every 1000 for quality control. The circuit operates as follows:</w:t>
            </w:r>
          </w:p>
          <w:p w:rsidR="00D36614" w:rsidRDefault="00D36614" w:rsidP="00D36614">
            <w:pPr>
              <w:pStyle w:val="ListParagraph"/>
              <w:numPr>
                <w:ilvl w:val="0"/>
                <w:numId w:val="4"/>
              </w:numPr>
              <w:spacing w:after="160" w:line="259" w:lineRule="auto"/>
            </w:pPr>
            <w:r>
              <w:t>A start/stop push button is used to turn the conveyor ON/OFF</w:t>
            </w:r>
          </w:p>
          <w:p w:rsidR="00D36614" w:rsidRDefault="00D36614" w:rsidP="00D36614">
            <w:pPr>
              <w:pStyle w:val="ListParagraph"/>
              <w:numPr>
                <w:ilvl w:val="0"/>
                <w:numId w:val="4"/>
              </w:numPr>
              <w:spacing w:after="160" w:line="259" w:lineRule="auto"/>
            </w:pPr>
            <w:r>
              <w:t>A proximity sensor counts the parts as they pass by on the conveyor.</w:t>
            </w:r>
          </w:p>
          <w:p w:rsidR="00D36614" w:rsidRDefault="00D36614" w:rsidP="00D36614">
            <w:pPr>
              <w:pStyle w:val="ListParagraph"/>
              <w:numPr>
                <w:ilvl w:val="0"/>
                <w:numId w:val="4"/>
              </w:numPr>
              <w:spacing w:after="160" w:line="259" w:lineRule="auto"/>
            </w:pPr>
            <w:r>
              <w:t xml:space="preserve">When a count of 1000 is reached, the </w:t>
            </w:r>
            <w:proofErr w:type="spellStart"/>
            <w:r>
              <w:t>counter,s</w:t>
            </w:r>
            <w:proofErr w:type="spellEnd"/>
            <w:r>
              <w:t xml:space="preserve"> output activates  the gate solenoid, Diverting the part to the inspection line</w:t>
            </w:r>
          </w:p>
          <w:p w:rsidR="00D36614" w:rsidRDefault="00D36614" w:rsidP="00D36614">
            <w:pPr>
              <w:pStyle w:val="ListParagraph"/>
              <w:numPr>
                <w:ilvl w:val="0"/>
                <w:numId w:val="4"/>
              </w:numPr>
              <w:spacing w:after="160" w:line="259" w:lineRule="auto"/>
            </w:pPr>
            <w:r>
              <w:t xml:space="preserve">The gate solenoid is </w:t>
            </w:r>
            <w:proofErr w:type="spellStart"/>
            <w:r>
              <w:t>energised</w:t>
            </w:r>
            <w:proofErr w:type="spellEnd"/>
            <w:r>
              <w:t xml:space="preserve"> for 2seconds, which allows enough time for the part to continue to the quality control line.</w:t>
            </w:r>
          </w:p>
          <w:p w:rsidR="00D36614" w:rsidRDefault="00D36614" w:rsidP="00D36614">
            <w:pPr>
              <w:pStyle w:val="ListParagraph"/>
              <w:numPr>
                <w:ilvl w:val="0"/>
                <w:numId w:val="4"/>
              </w:numPr>
              <w:spacing w:after="160" w:line="259" w:lineRule="auto"/>
            </w:pPr>
            <w:r>
              <w:t>The gate returns to its normal position when the time 2 seconds is over.</w:t>
            </w:r>
          </w:p>
          <w:p w:rsidR="00D36614" w:rsidRDefault="00D36614" w:rsidP="00D36614">
            <w:pPr>
              <w:pStyle w:val="ListParagraph"/>
              <w:numPr>
                <w:ilvl w:val="0"/>
                <w:numId w:val="4"/>
              </w:numPr>
              <w:spacing w:after="160" w:line="259" w:lineRule="auto"/>
            </w:pPr>
            <w:r>
              <w:t>The counter resets to zero and continues to accumulate counts.</w:t>
            </w:r>
          </w:p>
          <w:p w:rsidR="00D36614" w:rsidRDefault="00D36614" w:rsidP="00D36614">
            <w:pPr>
              <w:pStyle w:val="ListParagraph"/>
              <w:numPr>
                <w:ilvl w:val="0"/>
                <w:numId w:val="4"/>
              </w:numPr>
              <w:spacing w:after="160" w:line="259" w:lineRule="auto"/>
            </w:pPr>
            <w:r>
              <w:t xml:space="preserve">A reset push button is provided to reset the counter manually also. </w:t>
            </w:r>
          </w:p>
          <w:p w:rsidR="00D36614" w:rsidRPr="00D36614" w:rsidRDefault="00D36614" w:rsidP="00D36614">
            <w:pPr>
              <w:pStyle w:val="Default"/>
              <w:spacing w:before="120"/>
              <w:ind w:left="720" w:hanging="360"/>
              <w:jc w:val="both"/>
              <w:rPr>
                <w:sz w:val="23"/>
                <w:szCs w:val="23"/>
              </w:rPr>
            </w:pPr>
            <w:r w:rsidRPr="004A111D">
              <w:rPr>
                <w:noProof/>
                <w:sz w:val="23"/>
                <w:szCs w:val="23"/>
              </w:rPr>
              <w:drawing>
                <wp:inline distT="0" distB="0" distL="0" distR="0">
                  <wp:extent cx="4234738" cy="1149927"/>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38000" contrast="49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51878" cy="1154581"/>
                          </a:xfrm>
                          <a:prstGeom prst="rect">
                            <a:avLst/>
                          </a:prstGeom>
                          <a:noFill/>
                          <a:ln>
                            <a:noFill/>
                          </a:ln>
                        </pic:spPr>
                      </pic:pic>
                    </a:graphicData>
                  </a:graphic>
                </wp:inline>
              </w:drawing>
            </w:r>
          </w:p>
        </w:tc>
        <w:tc>
          <w:tcPr>
            <w:tcW w:w="1080" w:type="dxa"/>
            <w:shd w:val="clear" w:color="auto" w:fill="auto"/>
          </w:tcPr>
          <w:p w:rsidR="00D36614" w:rsidRPr="00875196" w:rsidRDefault="00701DEE" w:rsidP="000A3E5F">
            <w:pPr>
              <w:jc w:val="center"/>
              <w:rPr>
                <w:sz w:val="22"/>
                <w:szCs w:val="22"/>
              </w:rPr>
            </w:pPr>
            <w:r>
              <w:rPr>
                <w:sz w:val="22"/>
                <w:szCs w:val="22"/>
              </w:rPr>
              <w:t>CO2</w:t>
            </w:r>
          </w:p>
        </w:tc>
        <w:tc>
          <w:tcPr>
            <w:tcW w:w="720" w:type="dxa"/>
            <w:shd w:val="clear" w:color="auto" w:fill="auto"/>
          </w:tcPr>
          <w:p w:rsidR="00D36614" w:rsidRPr="00D36614" w:rsidRDefault="00D36614" w:rsidP="000A3E5F">
            <w:pPr>
              <w:ind w:left="542" w:right="-90" w:hanging="542"/>
              <w:jc w:val="center"/>
              <w:rPr>
                <w:sz w:val="20"/>
                <w:szCs w:val="20"/>
              </w:rPr>
            </w:pPr>
            <w:r w:rsidRPr="00D36614">
              <w:rPr>
                <w:sz w:val="20"/>
                <w:szCs w:val="20"/>
              </w:rPr>
              <w:t>12</w:t>
            </w:r>
          </w:p>
        </w:tc>
      </w:tr>
      <w:tr w:rsidR="00056A85" w:rsidRPr="00EF5853" w:rsidTr="00474B42">
        <w:trPr>
          <w:trHeight w:val="4"/>
        </w:trPr>
        <w:tc>
          <w:tcPr>
            <w:tcW w:w="530" w:type="dxa"/>
            <w:vMerge w:val="restart"/>
            <w:shd w:val="clear" w:color="auto" w:fill="auto"/>
          </w:tcPr>
          <w:p w:rsidR="00056A85" w:rsidRPr="00EF5853" w:rsidRDefault="00056A85" w:rsidP="00056A85">
            <w:pPr>
              <w:jc w:val="center"/>
            </w:pPr>
            <w:r w:rsidRPr="00EF5853">
              <w:t>7.</w:t>
            </w:r>
          </w:p>
        </w:tc>
        <w:tc>
          <w:tcPr>
            <w:tcW w:w="568" w:type="dxa"/>
            <w:shd w:val="clear" w:color="auto" w:fill="auto"/>
          </w:tcPr>
          <w:p w:rsidR="00056A85" w:rsidRPr="00EF5853" w:rsidRDefault="00056A85" w:rsidP="00056A85">
            <w:pPr>
              <w:jc w:val="center"/>
            </w:pPr>
            <w:r w:rsidRPr="00EF5853">
              <w:t>a.</w:t>
            </w:r>
          </w:p>
        </w:tc>
        <w:tc>
          <w:tcPr>
            <w:tcW w:w="8370" w:type="dxa"/>
            <w:shd w:val="clear" w:color="auto" w:fill="auto"/>
          </w:tcPr>
          <w:p w:rsidR="00056A85" w:rsidRDefault="00056A85" w:rsidP="00056A85">
            <w:pPr>
              <w:pStyle w:val="Default"/>
              <w:spacing w:before="120"/>
              <w:jc w:val="both"/>
              <w:rPr>
                <w:sz w:val="23"/>
                <w:szCs w:val="23"/>
              </w:rPr>
            </w:pPr>
            <w:r>
              <w:rPr>
                <w:sz w:val="23"/>
                <w:szCs w:val="23"/>
              </w:rPr>
              <w:t>Explain the ideal characteristics of a control valve and classify them with respect to characteristics</w:t>
            </w:r>
          </w:p>
          <w:p w:rsidR="00056A85" w:rsidRPr="009F02FE" w:rsidRDefault="00056A85" w:rsidP="00056A85">
            <w:pPr>
              <w:rPr>
                <w:bCs/>
              </w:rPr>
            </w:pPr>
          </w:p>
        </w:tc>
        <w:tc>
          <w:tcPr>
            <w:tcW w:w="1080" w:type="dxa"/>
            <w:shd w:val="clear" w:color="auto" w:fill="auto"/>
          </w:tcPr>
          <w:p w:rsidR="00056A85" w:rsidRPr="00875196" w:rsidRDefault="00701DEE" w:rsidP="00056A85">
            <w:pPr>
              <w:jc w:val="center"/>
              <w:rPr>
                <w:sz w:val="22"/>
                <w:szCs w:val="22"/>
              </w:rPr>
            </w:pPr>
            <w:r>
              <w:rPr>
                <w:sz w:val="22"/>
                <w:szCs w:val="22"/>
              </w:rPr>
              <w:t>CO2</w:t>
            </w:r>
          </w:p>
        </w:tc>
        <w:tc>
          <w:tcPr>
            <w:tcW w:w="720" w:type="dxa"/>
            <w:shd w:val="clear" w:color="auto" w:fill="auto"/>
          </w:tcPr>
          <w:p w:rsidR="00056A85" w:rsidRPr="005814FF" w:rsidRDefault="00056A85" w:rsidP="00056A85">
            <w:pPr>
              <w:ind w:left="542" w:right="-90" w:hanging="542"/>
              <w:jc w:val="center"/>
              <w:rPr>
                <w:b/>
                <w:sz w:val="20"/>
                <w:szCs w:val="20"/>
              </w:rPr>
            </w:pPr>
            <w:r>
              <w:rPr>
                <w:b/>
                <w:sz w:val="20"/>
                <w:szCs w:val="20"/>
              </w:rPr>
              <w:t>10</w:t>
            </w:r>
          </w:p>
        </w:tc>
      </w:tr>
      <w:tr w:rsidR="00056A85" w:rsidRPr="00EF5853" w:rsidTr="00474B42">
        <w:trPr>
          <w:trHeight w:val="612"/>
        </w:trPr>
        <w:tc>
          <w:tcPr>
            <w:tcW w:w="530" w:type="dxa"/>
            <w:vMerge/>
            <w:shd w:val="clear" w:color="auto" w:fill="auto"/>
          </w:tcPr>
          <w:p w:rsidR="00056A85" w:rsidRPr="00EF5853" w:rsidRDefault="00056A85" w:rsidP="00056A85">
            <w:pPr>
              <w:jc w:val="center"/>
            </w:pPr>
          </w:p>
        </w:tc>
        <w:tc>
          <w:tcPr>
            <w:tcW w:w="568" w:type="dxa"/>
            <w:shd w:val="clear" w:color="auto" w:fill="auto"/>
          </w:tcPr>
          <w:p w:rsidR="00056A85" w:rsidRPr="00EF5853" w:rsidRDefault="00056A85" w:rsidP="00056A85">
            <w:pPr>
              <w:jc w:val="center"/>
            </w:pPr>
            <w:r w:rsidRPr="00EF5853">
              <w:t>b.</w:t>
            </w:r>
          </w:p>
        </w:tc>
        <w:tc>
          <w:tcPr>
            <w:tcW w:w="8370" w:type="dxa"/>
            <w:shd w:val="clear" w:color="auto" w:fill="auto"/>
          </w:tcPr>
          <w:p w:rsidR="00056A85" w:rsidRPr="00197520" w:rsidRDefault="00056A85" w:rsidP="00056A85">
            <w:pPr>
              <w:pStyle w:val="Default"/>
              <w:rPr>
                <w:sz w:val="23"/>
                <w:szCs w:val="23"/>
              </w:rPr>
            </w:pPr>
            <w:r w:rsidRPr="00197520">
              <w:rPr>
                <w:sz w:val="23"/>
                <w:szCs w:val="23"/>
              </w:rPr>
              <w:t>Explain with a simple sketch the principle of operation</w:t>
            </w:r>
            <w:r>
              <w:rPr>
                <w:sz w:val="23"/>
                <w:szCs w:val="23"/>
              </w:rPr>
              <w:t xml:space="preserve"> of a flapper nozzle amplifier also i</w:t>
            </w:r>
            <w:r w:rsidRPr="00197520">
              <w:rPr>
                <w:sz w:val="23"/>
                <w:szCs w:val="23"/>
              </w:rPr>
              <w:t xml:space="preserve">dentify the factors those affect the sensitivity of a flapper nozzle amplifier. </w:t>
            </w:r>
          </w:p>
        </w:tc>
        <w:tc>
          <w:tcPr>
            <w:tcW w:w="1080" w:type="dxa"/>
            <w:shd w:val="clear" w:color="auto" w:fill="auto"/>
          </w:tcPr>
          <w:p w:rsidR="00056A85" w:rsidRPr="00875196" w:rsidRDefault="00701DEE" w:rsidP="00056A85">
            <w:pPr>
              <w:jc w:val="center"/>
              <w:rPr>
                <w:sz w:val="22"/>
                <w:szCs w:val="22"/>
              </w:rPr>
            </w:pPr>
            <w:r>
              <w:rPr>
                <w:sz w:val="22"/>
                <w:szCs w:val="22"/>
              </w:rPr>
              <w:t>CO2</w:t>
            </w:r>
          </w:p>
        </w:tc>
        <w:tc>
          <w:tcPr>
            <w:tcW w:w="720" w:type="dxa"/>
            <w:shd w:val="clear" w:color="auto" w:fill="auto"/>
          </w:tcPr>
          <w:p w:rsidR="00056A85" w:rsidRPr="005814FF" w:rsidRDefault="00056A85" w:rsidP="00056A85">
            <w:pPr>
              <w:ind w:left="542" w:right="-90" w:hanging="542"/>
              <w:jc w:val="center"/>
              <w:rPr>
                <w:b/>
                <w:sz w:val="20"/>
                <w:szCs w:val="20"/>
              </w:rPr>
            </w:pPr>
            <w:r>
              <w:rPr>
                <w:b/>
                <w:sz w:val="20"/>
                <w:szCs w:val="20"/>
              </w:rPr>
              <w:t>10</w:t>
            </w:r>
          </w:p>
        </w:tc>
      </w:tr>
      <w:tr w:rsidR="00056A85" w:rsidRPr="00EF5853" w:rsidTr="00474B42">
        <w:trPr>
          <w:trHeight w:val="2"/>
        </w:trPr>
        <w:tc>
          <w:tcPr>
            <w:tcW w:w="11268" w:type="dxa"/>
            <w:gridSpan w:val="5"/>
            <w:shd w:val="clear" w:color="auto" w:fill="auto"/>
          </w:tcPr>
          <w:p w:rsidR="00056A85" w:rsidRPr="005814FF" w:rsidRDefault="00056A85" w:rsidP="00056A85">
            <w:pPr>
              <w:ind w:left="542" w:right="-90" w:hanging="542"/>
              <w:jc w:val="center"/>
              <w:rPr>
                <w:b/>
                <w:sz w:val="20"/>
                <w:szCs w:val="20"/>
              </w:rPr>
            </w:pPr>
            <w:r w:rsidRPr="005814FF">
              <w:rPr>
                <w:b/>
                <w:sz w:val="20"/>
                <w:szCs w:val="20"/>
              </w:rPr>
              <w:t>(OR)</w:t>
            </w:r>
          </w:p>
        </w:tc>
      </w:tr>
      <w:tr w:rsidR="00056A85" w:rsidRPr="00EF5853" w:rsidTr="00474B42">
        <w:trPr>
          <w:trHeight w:val="2"/>
        </w:trPr>
        <w:tc>
          <w:tcPr>
            <w:tcW w:w="530" w:type="dxa"/>
            <w:shd w:val="clear" w:color="auto" w:fill="auto"/>
          </w:tcPr>
          <w:p w:rsidR="00056A85" w:rsidRPr="00EF5853" w:rsidRDefault="00056A85" w:rsidP="00056A85">
            <w:pPr>
              <w:jc w:val="center"/>
            </w:pPr>
            <w:r w:rsidRPr="00EF5853">
              <w:t>8.</w:t>
            </w:r>
          </w:p>
        </w:tc>
        <w:tc>
          <w:tcPr>
            <w:tcW w:w="568" w:type="dxa"/>
            <w:shd w:val="clear" w:color="auto" w:fill="auto"/>
          </w:tcPr>
          <w:p w:rsidR="00056A85" w:rsidRPr="00EF5853" w:rsidRDefault="00056A85" w:rsidP="00056A85">
            <w:pPr>
              <w:jc w:val="center"/>
            </w:pPr>
            <w:r w:rsidRPr="00EF5853">
              <w:t>a.</w:t>
            </w:r>
          </w:p>
        </w:tc>
        <w:tc>
          <w:tcPr>
            <w:tcW w:w="8370" w:type="dxa"/>
            <w:shd w:val="clear" w:color="auto" w:fill="auto"/>
          </w:tcPr>
          <w:p w:rsidR="00056A85" w:rsidRPr="00810B01" w:rsidRDefault="00056A85" w:rsidP="00056A85">
            <w:pPr>
              <w:pStyle w:val="Default"/>
              <w:jc w:val="both"/>
              <w:rPr>
                <w:szCs w:val="23"/>
              </w:rPr>
            </w:pPr>
            <w:r w:rsidRPr="007B4E89">
              <w:rPr>
                <w:noProof/>
                <w:szCs w:val="23"/>
                <w:lang w:eastAsia="en-IN"/>
              </w:rPr>
              <w:t>Devise a scheme for changing the feedrate in an interpolator</w:t>
            </w:r>
            <w:r>
              <w:rPr>
                <w:noProof/>
                <w:szCs w:val="23"/>
                <w:lang w:eastAsia="en-IN"/>
              </w:rPr>
              <w:t xml:space="preserve"> in CNC</w:t>
            </w:r>
          </w:p>
        </w:tc>
        <w:tc>
          <w:tcPr>
            <w:tcW w:w="1080" w:type="dxa"/>
            <w:shd w:val="clear" w:color="auto" w:fill="auto"/>
          </w:tcPr>
          <w:p w:rsidR="00056A85" w:rsidRPr="00875196" w:rsidRDefault="00701DEE" w:rsidP="00056A85">
            <w:pPr>
              <w:jc w:val="center"/>
              <w:rPr>
                <w:sz w:val="22"/>
                <w:szCs w:val="22"/>
              </w:rPr>
            </w:pPr>
            <w:r>
              <w:rPr>
                <w:sz w:val="22"/>
                <w:szCs w:val="22"/>
              </w:rPr>
              <w:t>CO3</w:t>
            </w:r>
          </w:p>
        </w:tc>
        <w:tc>
          <w:tcPr>
            <w:tcW w:w="720" w:type="dxa"/>
            <w:shd w:val="clear" w:color="auto" w:fill="auto"/>
          </w:tcPr>
          <w:p w:rsidR="00056A85" w:rsidRPr="005814FF" w:rsidRDefault="00056A85" w:rsidP="00056A85">
            <w:pPr>
              <w:ind w:left="542" w:right="-90" w:hanging="542"/>
              <w:jc w:val="center"/>
              <w:rPr>
                <w:b/>
                <w:sz w:val="20"/>
                <w:szCs w:val="20"/>
              </w:rPr>
            </w:pPr>
            <w:r>
              <w:rPr>
                <w:b/>
                <w:sz w:val="20"/>
                <w:szCs w:val="20"/>
              </w:rPr>
              <w:t>7</w:t>
            </w:r>
          </w:p>
        </w:tc>
      </w:tr>
      <w:tr w:rsidR="00056A85" w:rsidRPr="00EF5853" w:rsidTr="00474B42">
        <w:trPr>
          <w:trHeight w:val="2"/>
        </w:trPr>
        <w:tc>
          <w:tcPr>
            <w:tcW w:w="530" w:type="dxa"/>
            <w:shd w:val="clear" w:color="auto" w:fill="auto"/>
          </w:tcPr>
          <w:p w:rsidR="00056A85" w:rsidRPr="00EF5853" w:rsidRDefault="00056A85" w:rsidP="00056A85">
            <w:pPr>
              <w:jc w:val="center"/>
            </w:pPr>
          </w:p>
        </w:tc>
        <w:tc>
          <w:tcPr>
            <w:tcW w:w="568" w:type="dxa"/>
            <w:shd w:val="clear" w:color="auto" w:fill="auto"/>
          </w:tcPr>
          <w:p w:rsidR="00056A85" w:rsidRPr="00EF5853" w:rsidRDefault="00056A85" w:rsidP="00056A85">
            <w:pPr>
              <w:jc w:val="center"/>
            </w:pPr>
            <w:r w:rsidRPr="00EF5853">
              <w:t>b.</w:t>
            </w:r>
          </w:p>
        </w:tc>
        <w:tc>
          <w:tcPr>
            <w:tcW w:w="8370" w:type="dxa"/>
            <w:shd w:val="clear" w:color="auto" w:fill="auto"/>
          </w:tcPr>
          <w:p w:rsidR="00056A85" w:rsidRPr="00056A85" w:rsidRDefault="00056A85" w:rsidP="00056A85">
            <w:pPr>
              <w:rPr>
                <w:bCs/>
              </w:rPr>
            </w:pPr>
            <w:r w:rsidRPr="00056A85">
              <w:rPr>
                <w:bCs/>
              </w:rPr>
              <w:t>Why should a feed drive operate in constant torque mode, while the spindle drive should operate in a constant power mode?</w:t>
            </w:r>
          </w:p>
        </w:tc>
        <w:tc>
          <w:tcPr>
            <w:tcW w:w="1080" w:type="dxa"/>
            <w:shd w:val="clear" w:color="auto" w:fill="auto"/>
          </w:tcPr>
          <w:p w:rsidR="00056A85" w:rsidRPr="00875196" w:rsidRDefault="00701DEE" w:rsidP="00056A85">
            <w:pPr>
              <w:jc w:val="center"/>
              <w:rPr>
                <w:sz w:val="22"/>
                <w:szCs w:val="22"/>
              </w:rPr>
            </w:pPr>
            <w:r>
              <w:rPr>
                <w:sz w:val="22"/>
                <w:szCs w:val="22"/>
              </w:rPr>
              <w:t>CO3</w:t>
            </w:r>
          </w:p>
        </w:tc>
        <w:tc>
          <w:tcPr>
            <w:tcW w:w="720" w:type="dxa"/>
            <w:shd w:val="clear" w:color="auto" w:fill="auto"/>
          </w:tcPr>
          <w:p w:rsidR="00056A85" w:rsidRPr="005814FF" w:rsidRDefault="00056A85" w:rsidP="00056A85">
            <w:pPr>
              <w:ind w:left="542" w:right="-90" w:hanging="542"/>
              <w:jc w:val="center"/>
              <w:rPr>
                <w:b/>
                <w:sz w:val="20"/>
                <w:szCs w:val="20"/>
              </w:rPr>
            </w:pPr>
            <w:r>
              <w:rPr>
                <w:b/>
                <w:sz w:val="20"/>
                <w:szCs w:val="20"/>
              </w:rPr>
              <w:t>3</w:t>
            </w:r>
          </w:p>
        </w:tc>
      </w:tr>
      <w:tr w:rsidR="00056A85" w:rsidRPr="00EF5853" w:rsidTr="00474B42">
        <w:trPr>
          <w:trHeight w:val="452"/>
        </w:trPr>
        <w:tc>
          <w:tcPr>
            <w:tcW w:w="530" w:type="dxa"/>
            <w:shd w:val="clear" w:color="auto" w:fill="auto"/>
          </w:tcPr>
          <w:p w:rsidR="00056A85" w:rsidRPr="00EF5853" w:rsidRDefault="00056A85" w:rsidP="00056A85">
            <w:pPr>
              <w:jc w:val="center"/>
            </w:pPr>
          </w:p>
        </w:tc>
        <w:tc>
          <w:tcPr>
            <w:tcW w:w="568" w:type="dxa"/>
            <w:shd w:val="clear" w:color="auto" w:fill="auto"/>
          </w:tcPr>
          <w:p w:rsidR="00056A85" w:rsidRPr="00EF5853" w:rsidRDefault="00056A85" w:rsidP="00056A85">
            <w:pPr>
              <w:jc w:val="center"/>
            </w:pPr>
            <w:r w:rsidRPr="00EF5853">
              <w:t>c.</w:t>
            </w:r>
          </w:p>
        </w:tc>
        <w:tc>
          <w:tcPr>
            <w:tcW w:w="8370" w:type="dxa"/>
            <w:shd w:val="clear" w:color="auto" w:fill="auto"/>
          </w:tcPr>
          <w:p w:rsidR="00056A85" w:rsidRPr="00EF5853" w:rsidRDefault="00056A85" w:rsidP="00056A85">
            <w:r>
              <w:rPr>
                <w:sz w:val="23"/>
                <w:szCs w:val="23"/>
              </w:rPr>
              <w:t>How can you convert a 4-20mA current signal to a 3-15 psi pressure signal? Explain with a schematic.</w:t>
            </w:r>
          </w:p>
        </w:tc>
        <w:tc>
          <w:tcPr>
            <w:tcW w:w="1080" w:type="dxa"/>
            <w:shd w:val="clear" w:color="auto" w:fill="auto"/>
          </w:tcPr>
          <w:p w:rsidR="00056A85" w:rsidRPr="00875196" w:rsidRDefault="00701DEE" w:rsidP="00056A85">
            <w:pPr>
              <w:jc w:val="center"/>
              <w:rPr>
                <w:sz w:val="22"/>
                <w:szCs w:val="22"/>
              </w:rPr>
            </w:pPr>
            <w:r>
              <w:rPr>
                <w:sz w:val="22"/>
                <w:szCs w:val="22"/>
              </w:rPr>
              <w:t>CO2</w:t>
            </w:r>
          </w:p>
        </w:tc>
        <w:tc>
          <w:tcPr>
            <w:tcW w:w="720" w:type="dxa"/>
            <w:shd w:val="clear" w:color="auto" w:fill="auto"/>
          </w:tcPr>
          <w:p w:rsidR="00056A85" w:rsidRPr="005814FF" w:rsidRDefault="00056A85" w:rsidP="00056A85">
            <w:pPr>
              <w:ind w:left="542" w:right="-90" w:hanging="542"/>
              <w:jc w:val="center"/>
              <w:rPr>
                <w:b/>
                <w:sz w:val="20"/>
                <w:szCs w:val="20"/>
              </w:rPr>
            </w:pPr>
            <w:r>
              <w:rPr>
                <w:b/>
                <w:sz w:val="20"/>
                <w:szCs w:val="20"/>
              </w:rPr>
              <w:t>10</w:t>
            </w:r>
          </w:p>
        </w:tc>
      </w:tr>
      <w:tr w:rsidR="00056A85" w:rsidRPr="00EF5853" w:rsidTr="00474B42">
        <w:trPr>
          <w:trHeight w:val="2"/>
        </w:trPr>
        <w:tc>
          <w:tcPr>
            <w:tcW w:w="1098" w:type="dxa"/>
            <w:gridSpan w:val="2"/>
            <w:shd w:val="clear" w:color="auto" w:fill="auto"/>
          </w:tcPr>
          <w:p w:rsidR="00056A85" w:rsidRPr="00EF5853" w:rsidRDefault="00056A85" w:rsidP="00056A85">
            <w:pPr>
              <w:jc w:val="center"/>
            </w:pPr>
          </w:p>
        </w:tc>
        <w:tc>
          <w:tcPr>
            <w:tcW w:w="8370" w:type="dxa"/>
            <w:shd w:val="clear" w:color="auto" w:fill="auto"/>
          </w:tcPr>
          <w:p w:rsidR="00056A85" w:rsidRPr="00875196" w:rsidRDefault="00056A85" w:rsidP="00056A85">
            <w:pPr>
              <w:rPr>
                <w:b/>
                <w:u w:val="single"/>
              </w:rPr>
            </w:pPr>
            <w:r w:rsidRPr="00875196">
              <w:rPr>
                <w:b/>
                <w:u w:val="single"/>
              </w:rPr>
              <w:t>Compulsory:</w:t>
            </w:r>
          </w:p>
        </w:tc>
        <w:tc>
          <w:tcPr>
            <w:tcW w:w="1080" w:type="dxa"/>
            <w:shd w:val="clear" w:color="auto" w:fill="auto"/>
          </w:tcPr>
          <w:p w:rsidR="00056A85" w:rsidRPr="00875196" w:rsidRDefault="00056A85" w:rsidP="00056A85">
            <w:pPr>
              <w:jc w:val="center"/>
              <w:rPr>
                <w:sz w:val="22"/>
                <w:szCs w:val="22"/>
              </w:rPr>
            </w:pPr>
          </w:p>
        </w:tc>
        <w:tc>
          <w:tcPr>
            <w:tcW w:w="720" w:type="dxa"/>
            <w:shd w:val="clear" w:color="auto" w:fill="auto"/>
          </w:tcPr>
          <w:p w:rsidR="00056A85" w:rsidRPr="005814FF" w:rsidRDefault="00056A85" w:rsidP="00056A85">
            <w:pPr>
              <w:ind w:left="542" w:right="-90" w:hanging="542"/>
              <w:jc w:val="center"/>
              <w:rPr>
                <w:b/>
                <w:sz w:val="20"/>
                <w:szCs w:val="20"/>
              </w:rPr>
            </w:pPr>
          </w:p>
        </w:tc>
      </w:tr>
      <w:tr w:rsidR="00056A85" w:rsidRPr="00EF5853" w:rsidTr="00474B42">
        <w:trPr>
          <w:trHeight w:val="2"/>
        </w:trPr>
        <w:tc>
          <w:tcPr>
            <w:tcW w:w="530" w:type="dxa"/>
            <w:shd w:val="clear" w:color="auto" w:fill="auto"/>
          </w:tcPr>
          <w:p w:rsidR="00056A85" w:rsidRPr="00EF5853" w:rsidRDefault="00056A85" w:rsidP="00056A85">
            <w:pPr>
              <w:jc w:val="center"/>
            </w:pPr>
            <w:r w:rsidRPr="00EF5853">
              <w:t>9.</w:t>
            </w:r>
          </w:p>
        </w:tc>
        <w:tc>
          <w:tcPr>
            <w:tcW w:w="568" w:type="dxa"/>
            <w:shd w:val="clear" w:color="auto" w:fill="auto"/>
          </w:tcPr>
          <w:p w:rsidR="00056A85" w:rsidRPr="00EF5853" w:rsidRDefault="00056A85" w:rsidP="00056A85">
            <w:pPr>
              <w:jc w:val="center"/>
            </w:pPr>
            <w:r w:rsidRPr="00EF5853">
              <w:t>a.</w:t>
            </w:r>
          </w:p>
        </w:tc>
        <w:tc>
          <w:tcPr>
            <w:tcW w:w="8370" w:type="dxa"/>
            <w:shd w:val="clear" w:color="auto" w:fill="auto"/>
          </w:tcPr>
          <w:p w:rsidR="00056A85" w:rsidRPr="00EF5853" w:rsidRDefault="008C383A" w:rsidP="008C383A">
            <w:pPr>
              <w:tabs>
                <w:tab w:val="left" w:pos="1448"/>
              </w:tabs>
            </w:pPr>
            <w:r>
              <w:t>Explain dynamic memory allocation in real time systems.</w:t>
            </w:r>
          </w:p>
        </w:tc>
        <w:tc>
          <w:tcPr>
            <w:tcW w:w="1080" w:type="dxa"/>
            <w:shd w:val="clear" w:color="auto" w:fill="auto"/>
          </w:tcPr>
          <w:p w:rsidR="00056A85" w:rsidRPr="00875196" w:rsidRDefault="00701DEE" w:rsidP="00056A85">
            <w:pPr>
              <w:jc w:val="center"/>
              <w:rPr>
                <w:sz w:val="22"/>
                <w:szCs w:val="22"/>
              </w:rPr>
            </w:pPr>
            <w:r>
              <w:rPr>
                <w:sz w:val="22"/>
                <w:szCs w:val="22"/>
              </w:rPr>
              <w:t>CO3</w:t>
            </w:r>
          </w:p>
        </w:tc>
        <w:tc>
          <w:tcPr>
            <w:tcW w:w="720" w:type="dxa"/>
            <w:shd w:val="clear" w:color="auto" w:fill="auto"/>
          </w:tcPr>
          <w:p w:rsidR="00056A85" w:rsidRPr="005814FF" w:rsidRDefault="008C383A" w:rsidP="00056A85">
            <w:pPr>
              <w:ind w:left="542" w:right="-90" w:hanging="542"/>
              <w:jc w:val="center"/>
              <w:rPr>
                <w:b/>
                <w:sz w:val="20"/>
                <w:szCs w:val="20"/>
              </w:rPr>
            </w:pPr>
            <w:r>
              <w:rPr>
                <w:b/>
                <w:sz w:val="20"/>
                <w:szCs w:val="20"/>
              </w:rPr>
              <w:t>15</w:t>
            </w:r>
          </w:p>
        </w:tc>
      </w:tr>
      <w:tr w:rsidR="008C383A" w:rsidRPr="00EF5853" w:rsidTr="00474B42">
        <w:trPr>
          <w:trHeight w:val="950"/>
        </w:trPr>
        <w:tc>
          <w:tcPr>
            <w:tcW w:w="530" w:type="dxa"/>
            <w:shd w:val="clear" w:color="auto" w:fill="auto"/>
          </w:tcPr>
          <w:p w:rsidR="008C383A" w:rsidRPr="00EF5853" w:rsidRDefault="008C383A" w:rsidP="00056A85">
            <w:pPr>
              <w:jc w:val="center"/>
            </w:pPr>
          </w:p>
        </w:tc>
        <w:tc>
          <w:tcPr>
            <w:tcW w:w="568" w:type="dxa"/>
            <w:shd w:val="clear" w:color="auto" w:fill="auto"/>
          </w:tcPr>
          <w:p w:rsidR="008C383A" w:rsidRPr="00EF5853" w:rsidRDefault="008C383A" w:rsidP="008C383A">
            <w:pPr>
              <w:jc w:val="center"/>
            </w:pPr>
            <w:r>
              <w:t>b.</w:t>
            </w:r>
          </w:p>
        </w:tc>
        <w:tc>
          <w:tcPr>
            <w:tcW w:w="8370" w:type="dxa"/>
            <w:shd w:val="clear" w:color="auto" w:fill="auto"/>
          </w:tcPr>
          <w:p w:rsidR="008C383A" w:rsidRPr="00EF5853" w:rsidRDefault="008C383A" w:rsidP="00056A85">
            <w:r>
              <w:t>How to detect and recover from deadlock?</w:t>
            </w:r>
          </w:p>
        </w:tc>
        <w:tc>
          <w:tcPr>
            <w:tcW w:w="1080" w:type="dxa"/>
            <w:shd w:val="clear" w:color="auto" w:fill="auto"/>
          </w:tcPr>
          <w:p w:rsidR="008C383A" w:rsidRPr="00875196" w:rsidRDefault="00701DEE" w:rsidP="00056A85">
            <w:pPr>
              <w:jc w:val="center"/>
              <w:rPr>
                <w:sz w:val="22"/>
                <w:szCs w:val="22"/>
              </w:rPr>
            </w:pPr>
            <w:r>
              <w:rPr>
                <w:sz w:val="22"/>
                <w:szCs w:val="22"/>
              </w:rPr>
              <w:t>CO3</w:t>
            </w:r>
          </w:p>
        </w:tc>
        <w:tc>
          <w:tcPr>
            <w:tcW w:w="720" w:type="dxa"/>
            <w:shd w:val="clear" w:color="auto" w:fill="auto"/>
          </w:tcPr>
          <w:p w:rsidR="008C383A" w:rsidRPr="005814FF" w:rsidRDefault="008C383A" w:rsidP="00056A85">
            <w:pPr>
              <w:ind w:left="542" w:right="-90" w:hanging="542"/>
              <w:jc w:val="center"/>
              <w:rPr>
                <w:b/>
                <w:sz w:val="20"/>
                <w:szCs w:val="20"/>
              </w:rPr>
            </w:pPr>
            <w:r>
              <w:rPr>
                <w:b/>
                <w:sz w:val="20"/>
                <w:szCs w:val="20"/>
              </w:rPr>
              <w:t>5</w:t>
            </w:r>
          </w:p>
        </w:tc>
      </w:tr>
    </w:tbl>
    <w:p w:rsidR="005527A4" w:rsidRDefault="005527A4" w:rsidP="005527A4">
      <w:bookmarkStart w:id="0" w:name="_GoBack"/>
      <w:bookmarkEnd w:id="0"/>
    </w:p>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4A66"/>
    <w:multiLevelType w:val="hybridMultilevel"/>
    <w:tmpl w:val="AA003088"/>
    <w:lvl w:ilvl="0" w:tplc="40090019">
      <w:start w:val="2"/>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FD90392"/>
    <w:multiLevelType w:val="hybridMultilevel"/>
    <w:tmpl w:val="391A21B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9E87285"/>
    <w:multiLevelType w:val="hybridMultilevel"/>
    <w:tmpl w:val="46BE6848"/>
    <w:lvl w:ilvl="0" w:tplc="8A369F2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7D027D99"/>
    <w:multiLevelType w:val="hybridMultilevel"/>
    <w:tmpl w:val="6584F1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proofState w:spelling="clean" w:grammar="clean"/>
  <w:defaultTabStop w:val="720"/>
  <w:characterSpacingControl w:val="doNotCompress"/>
  <w:compat/>
  <w:rsids>
    <w:rsidRoot w:val="002E336A"/>
    <w:rsid w:val="00023B9E"/>
    <w:rsid w:val="00056A85"/>
    <w:rsid w:val="0005725B"/>
    <w:rsid w:val="00061821"/>
    <w:rsid w:val="0006664C"/>
    <w:rsid w:val="000A3E5F"/>
    <w:rsid w:val="000E184E"/>
    <w:rsid w:val="000F3EFE"/>
    <w:rsid w:val="001D41FE"/>
    <w:rsid w:val="001D670F"/>
    <w:rsid w:val="001E2222"/>
    <w:rsid w:val="001F54D1"/>
    <w:rsid w:val="001F7E9B"/>
    <w:rsid w:val="002B3082"/>
    <w:rsid w:val="002D09FF"/>
    <w:rsid w:val="002D7611"/>
    <w:rsid w:val="002D76BB"/>
    <w:rsid w:val="002E336A"/>
    <w:rsid w:val="002E552A"/>
    <w:rsid w:val="00304757"/>
    <w:rsid w:val="00324247"/>
    <w:rsid w:val="00352E83"/>
    <w:rsid w:val="00372FEE"/>
    <w:rsid w:val="003855F1"/>
    <w:rsid w:val="003B14BC"/>
    <w:rsid w:val="003B1F06"/>
    <w:rsid w:val="003C6BB4"/>
    <w:rsid w:val="0046314C"/>
    <w:rsid w:val="0046787F"/>
    <w:rsid w:val="00474B42"/>
    <w:rsid w:val="004F787A"/>
    <w:rsid w:val="00501F18"/>
    <w:rsid w:val="0050571C"/>
    <w:rsid w:val="005133D7"/>
    <w:rsid w:val="005527A4"/>
    <w:rsid w:val="005814FF"/>
    <w:rsid w:val="005D0F4A"/>
    <w:rsid w:val="005F011C"/>
    <w:rsid w:val="0062605C"/>
    <w:rsid w:val="00660B43"/>
    <w:rsid w:val="00681B25"/>
    <w:rsid w:val="006C7354"/>
    <w:rsid w:val="00701DEE"/>
    <w:rsid w:val="00725A0A"/>
    <w:rsid w:val="007326F6"/>
    <w:rsid w:val="00802202"/>
    <w:rsid w:val="00875196"/>
    <w:rsid w:val="008A56BE"/>
    <w:rsid w:val="008B0703"/>
    <w:rsid w:val="008C383A"/>
    <w:rsid w:val="009005BB"/>
    <w:rsid w:val="00904D12"/>
    <w:rsid w:val="0095679B"/>
    <w:rsid w:val="00976C8B"/>
    <w:rsid w:val="0097714D"/>
    <w:rsid w:val="009B2D04"/>
    <w:rsid w:val="009B53DD"/>
    <w:rsid w:val="009C5A1D"/>
    <w:rsid w:val="00AA5E39"/>
    <w:rsid w:val="00AA6B40"/>
    <w:rsid w:val="00AC28A1"/>
    <w:rsid w:val="00AE264C"/>
    <w:rsid w:val="00AE7BC6"/>
    <w:rsid w:val="00B009B1"/>
    <w:rsid w:val="00B06E73"/>
    <w:rsid w:val="00B42F5D"/>
    <w:rsid w:val="00B60E7E"/>
    <w:rsid w:val="00BA539E"/>
    <w:rsid w:val="00BB5C6B"/>
    <w:rsid w:val="00C16A23"/>
    <w:rsid w:val="00C23C57"/>
    <w:rsid w:val="00C3743D"/>
    <w:rsid w:val="00C60C6A"/>
    <w:rsid w:val="00C75DDE"/>
    <w:rsid w:val="00C95F18"/>
    <w:rsid w:val="00CB7A50"/>
    <w:rsid w:val="00CE1825"/>
    <w:rsid w:val="00CE5503"/>
    <w:rsid w:val="00D36614"/>
    <w:rsid w:val="00D3698C"/>
    <w:rsid w:val="00D62341"/>
    <w:rsid w:val="00D64FF9"/>
    <w:rsid w:val="00D94D54"/>
    <w:rsid w:val="00DE0497"/>
    <w:rsid w:val="00E70A47"/>
    <w:rsid w:val="00E824B7"/>
    <w:rsid w:val="00EC5D8A"/>
    <w:rsid w:val="00F11EDB"/>
    <w:rsid w:val="00F162EA"/>
    <w:rsid w:val="00F266A7"/>
    <w:rsid w:val="00F26E21"/>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372FEE"/>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44B84A-7F28-43BB-B9DF-5123D679E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656</Words>
  <Characters>3745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coe</cp:lastModifiedBy>
  <cp:revision>21</cp:revision>
  <cp:lastPrinted>2016-11-16T04:31:00Z</cp:lastPrinted>
  <dcterms:created xsi:type="dcterms:W3CDTF">2016-11-09T16:57:00Z</dcterms:created>
  <dcterms:modified xsi:type="dcterms:W3CDTF">2016-11-16T04:32:00Z</dcterms:modified>
</cp:coreProperties>
</file>